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C4D1F" w14:textId="77777777" w:rsidR="00E4627E" w:rsidRPr="00B448AE" w:rsidRDefault="00E4627E" w:rsidP="00B448AE">
      <w:pPr>
        <w:jc w:val="center"/>
        <w:rPr>
          <w:rFonts w:ascii="Verdana" w:hAnsi="Verdana"/>
          <w:b/>
          <w:sz w:val="20"/>
          <w:szCs w:val="20"/>
          <w:lang w:val="pl-PL"/>
        </w:rPr>
      </w:pPr>
      <w:r w:rsidRPr="00B448AE">
        <w:rPr>
          <w:rFonts w:ascii="Verdana" w:hAnsi="Verdana"/>
          <w:b/>
          <w:bCs/>
          <w:sz w:val="20"/>
          <w:szCs w:val="20"/>
        </w:rPr>
        <w:t>OPIS PRZEDMIOTU ZAMÓWIENIA</w:t>
      </w:r>
    </w:p>
    <w:p w14:paraId="2C675B8E" w14:textId="77777777" w:rsidR="00ED52B6" w:rsidRPr="00C677A7" w:rsidRDefault="00ED52B6" w:rsidP="00ED52B6">
      <w:pPr>
        <w:rPr>
          <w:rFonts w:ascii="Verdana" w:hAnsi="Verdana"/>
          <w:b/>
          <w:sz w:val="20"/>
          <w:szCs w:val="20"/>
          <w:lang w:val="pl-PL"/>
        </w:rPr>
      </w:pPr>
    </w:p>
    <w:p w14:paraId="14302065" w14:textId="77777777" w:rsidR="00E4627E" w:rsidRDefault="00B23694" w:rsidP="007D0997">
      <w:pPr>
        <w:numPr>
          <w:ilvl w:val="0"/>
          <w:numId w:val="9"/>
        </w:numPr>
        <w:ind w:left="426" w:hanging="426"/>
        <w:rPr>
          <w:rFonts w:ascii="Verdana" w:hAnsi="Verdana"/>
          <w:b/>
          <w:sz w:val="20"/>
          <w:szCs w:val="20"/>
          <w:lang w:val="pl-PL"/>
        </w:rPr>
      </w:pPr>
      <w:r>
        <w:rPr>
          <w:rFonts w:ascii="Verdana" w:hAnsi="Verdana"/>
          <w:b/>
          <w:sz w:val="20"/>
          <w:szCs w:val="20"/>
          <w:lang w:val="pl-PL"/>
        </w:rPr>
        <w:t>Przedmiot zamówienia:</w:t>
      </w:r>
    </w:p>
    <w:p w14:paraId="155772F3" w14:textId="77777777" w:rsidR="007B44F3" w:rsidRPr="00C677A7" w:rsidRDefault="007B44F3" w:rsidP="007B44F3">
      <w:pPr>
        <w:ind w:left="426"/>
        <w:rPr>
          <w:rFonts w:ascii="Verdana" w:hAnsi="Verdana"/>
          <w:b/>
          <w:sz w:val="20"/>
          <w:szCs w:val="20"/>
          <w:lang w:val="pl-PL"/>
        </w:rPr>
      </w:pPr>
    </w:p>
    <w:p w14:paraId="56E186DA" w14:textId="1129FAB2" w:rsidR="00F0195E" w:rsidRPr="007B44F3" w:rsidRDefault="00B23694" w:rsidP="00B23694">
      <w:pPr>
        <w:spacing w:before="120"/>
        <w:jc w:val="both"/>
        <w:rPr>
          <w:rFonts w:ascii="Verdana" w:hAnsi="Verdana"/>
          <w:b/>
          <w:iCs/>
          <w:color w:val="0070C0"/>
          <w:sz w:val="20"/>
          <w:szCs w:val="20"/>
          <w:lang w:val="pl-PL"/>
        </w:rPr>
      </w:pPr>
      <w:r w:rsidRPr="007B44F3">
        <w:rPr>
          <w:rFonts w:ascii="Verdana" w:hAnsi="Verdana"/>
          <w:b/>
          <w:color w:val="0070C0"/>
          <w:sz w:val="20"/>
          <w:szCs w:val="20"/>
          <w:lang w:val="pl-PL"/>
        </w:rPr>
        <w:t>P</w:t>
      </w:r>
      <w:r w:rsidRPr="007B44F3">
        <w:rPr>
          <w:rFonts w:ascii="Verdana" w:hAnsi="Verdana"/>
          <w:b/>
          <w:iCs/>
          <w:color w:val="0070C0"/>
          <w:sz w:val="20"/>
          <w:szCs w:val="20"/>
          <w:lang w:val="pl-PL"/>
        </w:rPr>
        <w:t>ełnienie</w:t>
      </w:r>
      <w:r w:rsidR="00B3223D" w:rsidRPr="007B44F3">
        <w:rPr>
          <w:rFonts w:ascii="Verdana" w:hAnsi="Verdana"/>
          <w:b/>
          <w:iCs/>
          <w:color w:val="0070C0"/>
          <w:sz w:val="20"/>
          <w:szCs w:val="20"/>
          <w:lang w:val="pl-PL"/>
        </w:rPr>
        <w:t xml:space="preserve"> nadzoru inwestorskiego</w:t>
      </w:r>
      <w:r w:rsidR="00A50CEE" w:rsidRPr="007B44F3">
        <w:rPr>
          <w:rFonts w:ascii="Verdana" w:hAnsi="Verdana"/>
          <w:b/>
          <w:iCs/>
          <w:color w:val="0070C0"/>
          <w:sz w:val="20"/>
          <w:szCs w:val="20"/>
          <w:lang w:val="pl-PL"/>
        </w:rPr>
        <w:t xml:space="preserve"> na zadani</w:t>
      </w:r>
      <w:r w:rsidR="00E03FA2">
        <w:rPr>
          <w:rFonts w:ascii="Verdana" w:hAnsi="Verdana"/>
          <w:b/>
          <w:iCs/>
          <w:color w:val="0070C0"/>
          <w:sz w:val="20"/>
          <w:szCs w:val="20"/>
          <w:lang w:val="pl-PL"/>
        </w:rPr>
        <w:t>u</w:t>
      </w:r>
      <w:r w:rsidR="00CB0D32" w:rsidRPr="007B44F3">
        <w:rPr>
          <w:rFonts w:ascii="Verdana" w:hAnsi="Verdana"/>
          <w:b/>
          <w:iCs/>
          <w:color w:val="0070C0"/>
          <w:sz w:val="20"/>
          <w:szCs w:val="20"/>
          <w:lang w:val="pl-PL"/>
        </w:rPr>
        <w:t>:</w:t>
      </w:r>
      <w:r w:rsidRPr="007B44F3">
        <w:rPr>
          <w:rFonts w:ascii="Verdana" w:hAnsi="Verdana"/>
          <w:b/>
          <w:iCs/>
          <w:color w:val="0070C0"/>
          <w:sz w:val="20"/>
          <w:szCs w:val="20"/>
          <w:lang w:val="pl-PL"/>
        </w:rPr>
        <w:t xml:space="preserve"> </w:t>
      </w:r>
    </w:p>
    <w:p w14:paraId="24FF4A57" w14:textId="39B32385" w:rsidR="00D51D52" w:rsidRDefault="003D2C48" w:rsidP="00E03FA2">
      <w:pPr>
        <w:suppressAutoHyphens w:val="0"/>
        <w:autoSpaceDE w:val="0"/>
        <w:autoSpaceDN w:val="0"/>
        <w:adjustRightInd w:val="0"/>
        <w:spacing w:line="276" w:lineRule="auto"/>
        <w:rPr>
          <w:rFonts w:ascii="Verdana" w:hAnsi="Verdana"/>
          <w:b/>
          <w:bCs/>
          <w:color w:val="0070C0"/>
          <w:sz w:val="20"/>
          <w:szCs w:val="20"/>
        </w:rPr>
      </w:pPr>
      <w:r>
        <w:rPr>
          <w:rFonts w:ascii="Verdana" w:hAnsi="Verdana"/>
          <w:b/>
          <w:bCs/>
          <w:color w:val="0070C0"/>
          <w:sz w:val="20"/>
          <w:szCs w:val="20"/>
        </w:rPr>
        <w:t>„</w:t>
      </w:r>
      <w:r w:rsidR="000B6B00" w:rsidRPr="000B6B00">
        <w:rPr>
          <w:rFonts w:ascii="Verdana" w:hAnsi="Verdana"/>
          <w:b/>
          <w:bCs/>
          <w:color w:val="0070C0"/>
          <w:sz w:val="20"/>
          <w:szCs w:val="20"/>
        </w:rPr>
        <w:t xml:space="preserve">Remont nawierzchni drogi krajowej nr 29 </w:t>
      </w:r>
      <w:r w:rsidR="00655705">
        <w:rPr>
          <w:rFonts w:ascii="Verdana" w:hAnsi="Verdana"/>
          <w:b/>
          <w:bCs/>
          <w:color w:val="0070C0"/>
          <w:sz w:val="20"/>
          <w:szCs w:val="20"/>
        </w:rPr>
        <w:t>od</w:t>
      </w:r>
      <w:r w:rsidR="000B6B00" w:rsidRPr="000B6B00">
        <w:rPr>
          <w:rFonts w:ascii="Verdana" w:hAnsi="Verdana"/>
          <w:b/>
          <w:bCs/>
          <w:color w:val="0070C0"/>
          <w:sz w:val="20"/>
          <w:szCs w:val="20"/>
        </w:rPr>
        <w:t xml:space="preserve"> miejscowości </w:t>
      </w:r>
      <w:r w:rsidR="00655705">
        <w:rPr>
          <w:rFonts w:ascii="Verdana" w:hAnsi="Verdana"/>
          <w:b/>
          <w:bCs/>
          <w:color w:val="0070C0"/>
          <w:sz w:val="20"/>
          <w:szCs w:val="20"/>
        </w:rPr>
        <w:t>Osiecznica do miejscowości Krosno Odrzańskie odcinek II</w:t>
      </w:r>
      <w:r w:rsidR="000B6B00" w:rsidRPr="000B6B00">
        <w:rPr>
          <w:rFonts w:ascii="Verdana" w:hAnsi="Verdana"/>
          <w:b/>
          <w:bCs/>
          <w:color w:val="0070C0"/>
          <w:sz w:val="20"/>
          <w:szCs w:val="20"/>
        </w:rPr>
        <w:t xml:space="preserve"> od</w:t>
      </w:r>
      <w:r w:rsidR="00E03FA2">
        <w:rPr>
          <w:rFonts w:ascii="Verdana" w:hAnsi="Verdana"/>
          <w:b/>
          <w:bCs/>
          <w:color w:val="0070C0"/>
          <w:sz w:val="20"/>
          <w:szCs w:val="20"/>
        </w:rPr>
        <w:t xml:space="preserve"> </w:t>
      </w:r>
      <w:r w:rsidR="000B6B00" w:rsidRPr="000B6B00">
        <w:rPr>
          <w:rFonts w:ascii="Verdana" w:hAnsi="Verdana"/>
          <w:b/>
          <w:bCs/>
          <w:color w:val="0070C0"/>
          <w:sz w:val="20"/>
          <w:szCs w:val="20"/>
        </w:rPr>
        <w:t>km 5</w:t>
      </w:r>
      <w:r w:rsidR="00655705">
        <w:rPr>
          <w:rFonts w:ascii="Verdana" w:hAnsi="Verdana"/>
          <w:b/>
          <w:bCs/>
          <w:color w:val="0070C0"/>
          <w:sz w:val="20"/>
          <w:szCs w:val="20"/>
        </w:rPr>
        <w:t>0</w:t>
      </w:r>
      <w:r w:rsidR="000B6B00" w:rsidRPr="000B6B00">
        <w:rPr>
          <w:rFonts w:ascii="Verdana" w:hAnsi="Verdana"/>
          <w:b/>
          <w:bCs/>
          <w:color w:val="0070C0"/>
          <w:sz w:val="20"/>
          <w:szCs w:val="20"/>
        </w:rPr>
        <w:t>+</w:t>
      </w:r>
      <w:r w:rsidR="00655705">
        <w:rPr>
          <w:rFonts w:ascii="Verdana" w:hAnsi="Verdana"/>
          <w:b/>
          <w:bCs/>
          <w:color w:val="0070C0"/>
          <w:sz w:val="20"/>
          <w:szCs w:val="20"/>
        </w:rPr>
        <w:t>625</w:t>
      </w:r>
      <w:r w:rsidR="000B6B00" w:rsidRPr="000B6B00">
        <w:rPr>
          <w:rFonts w:ascii="Verdana" w:hAnsi="Verdana"/>
          <w:b/>
          <w:bCs/>
          <w:color w:val="0070C0"/>
          <w:sz w:val="20"/>
          <w:szCs w:val="20"/>
        </w:rPr>
        <w:t xml:space="preserve"> do km 5</w:t>
      </w:r>
      <w:r w:rsidR="00655705">
        <w:rPr>
          <w:rFonts w:ascii="Verdana" w:hAnsi="Verdana"/>
          <w:b/>
          <w:bCs/>
          <w:color w:val="0070C0"/>
          <w:sz w:val="20"/>
          <w:szCs w:val="20"/>
        </w:rPr>
        <w:t>2</w:t>
      </w:r>
      <w:r w:rsidR="000B6B00" w:rsidRPr="000B6B00">
        <w:rPr>
          <w:rFonts w:ascii="Verdana" w:hAnsi="Verdana"/>
          <w:b/>
          <w:bCs/>
          <w:color w:val="0070C0"/>
          <w:sz w:val="20"/>
          <w:szCs w:val="20"/>
        </w:rPr>
        <w:t>+</w:t>
      </w:r>
      <w:r w:rsidR="00655705">
        <w:rPr>
          <w:rFonts w:ascii="Verdana" w:hAnsi="Verdana"/>
          <w:b/>
          <w:bCs/>
          <w:color w:val="0070C0"/>
          <w:sz w:val="20"/>
          <w:szCs w:val="20"/>
        </w:rPr>
        <w:t>100</w:t>
      </w:r>
      <w:r w:rsidR="00D51D52" w:rsidRPr="00967BBD">
        <w:rPr>
          <w:rFonts w:ascii="Verdana" w:hAnsi="Verdana"/>
          <w:b/>
          <w:bCs/>
          <w:color w:val="0070C0"/>
          <w:sz w:val="20"/>
          <w:szCs w:val="20"/>
        </w:rPr>
        <w:t>”</w:t>
      </w:r>
    </w:p>
    <w:p w14:paraId="0322E7F1" w14:textId="77777777" w:rsidR="00AC2B86" w:rsidRDefault="00AC2B86" w:rsidP="007B44F3">
      <w:pPr>
        <w:suppressAutoHyphens w:val="0"/>
        <w:autoSpaceDE w:val="0"/>
        <w:autoSpaceDN w:val="0"/>
        <w:adjustRightInd w:val="0"/>
        <w:spacing w:line="276" w:lineRule="auto"/>
        <w:rPr>
          <w:rFonts w:ascii="Verdana" w:hAnsi="Verdana"/>
          <w:b/>
          <w:bCs/>
          <w:color w:val="0070C0"/>
          <w:sz w:val="20"/>
          <w:szCs w:val="20"/>
        </w:rPr>
      </w:pPr>
    </w:p>
    <w:p w14:paraId="3DFCDB8C" w14:textId="1B8009EF" w:rsidR="007312A9" w:rsidRPr="00D37C9B" w:rsidRDefault="00E03FA2" w:rsidP="007312A9">
      <w:pPr>
        <w:spacing w:before="120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U</w:t>
      </w:r>
      <w:r w:rsidR="004A7A7D" w:rsidRPr="000F2F3D">
        <w:rPr>
          <w:rFonts w:ascii="Verdana" w:hAnsi="Verdana"/>
          <w:sz w:val="20"/>
          <w:szCs w:val="20"/>
          <w:lang w:val="pl-PL"/>
        </w:rPr>
        <w:t xml:space="preserve">sługa obejmuje </w:t>
      </w:r>
      <w:r w:rsidR="004A7A7D" w:rsidRPr="00294A4C">
        <w:rPr>
          <w:rFonts w:ascii="Verdana" w:hAnsi="Verdana"/>
          <w:sz w:val="20"/>
          <w:szCs w:val="20"/>
          <w:u w:val="single"/>
          <w:lang w:val="pl-PL"/>
        </w:rPr>
        <w:t xml:space="preserve">nadzór inwestorski nad robotami </w:t>
      </w:r>
      <w:r w:rsidR="00294A4C" w:rsidRPr="00294A4C">
        <w:rPr>
          <w:rFonts w:ascii="Verdana" w:hAnsi="Verdana"/>
          <w:sz w:val="20"/>
          <w:szCs w:val="20"/>
          <w:u w:val="single"/>
          <w:lang w:val="pl-PL"/>
        </w:rPr>
        <w:t xml:space="preserve">budowlanymi w zakresie branży </w:t>
      </w:r>
      <w:r w:rsidR="000B6B00">
        <w:rPr>
          <w:rFonts w:ascii="Verdana" w:hAnsi="Verdana"/>
          <w:sz w:val="20"/>
          <w:szCs w:val="20"/>
          <w:u w:val="single"/>
          <w:lang w:val="pl-PL"/>
        </w:rPr>
        <w:t>drogowej</w:t>
      </w:r>
      <w:r w:rsidR="00294A4C" w:rsidRPr="00294A4C">
        <w:rPr>
          <w:rFonts w:ascii="Verdana" w:hAnsi="Verdana"/>
          <w:sz w:val="20"/>
          <w:szCs w:val="20"/>
          <w:u w:val="single"/>
          <w:lang w:val="pl-PL"/>
        </w:rPr>
        <w:t xml:space="preserve"> i</w:t>
      </w:r>
      <w:r w:rsidR="004A7A7D" w:rsidRPr="00294A4C">
        <w:rPr>
          <w:rFonts w:ascii="Verdana" w:hAnsi="Verdana"/>
          <w:sz w:val="20"/>
          <w:szCs w:val="20"/>
          <w:u w:val="single"/>
          <w:lang w:val="pl-PL"/>
        </w:rPr>
        <w:t xml:space="preserve"> nadz</w:t>
      </w:r>
      <w:r w:rsidR="001A126C">
        <w:rPr>
          <w:rFonts w:ascii="Verdana" w:hAnsi="Verdana"/>
          <w:sz w:val="20"/>
          <w:szCs w:val="20"/>
          <w:u w:val="single"/>
          <w:lang w:val="pl-PL"/>
        </w:rPr>
        <w:t>ór</w:t>
      </w:r>
      <w:r w:rsidR="004A7A7D" w:rsidRPr="00294A4C">
        <w:rPr>
          <w:rFonts w:ascii="Verdana" w:hAnsi="Verdana"/>
          <w:sz w:val="20"/>
          <w:szCs w:val="20"/>
          <w:u w:val="single"/>
          <w:lang w:val="pl-PL"/>
        </w:rPr>
        <w:t xml:space="preserve"> </w:t>
      </w:r>
      <w:r w:rsidR="000B6B00">
        <w:rPr>
          <w:rFonts w:ascii="Verdana" w:hAnsi="Verdana"/>
          <w:sz w:val="20"/>
          <w:szCs w:val="20"/>
          <w:u w:val="single"/>
          <w:lang w:val="pl-PL"/>
        </w:rPr>
        <w:t>archeologiczny</w:t>
      </w:r>
      <w:r w:rsidR="004A7A7D" w:rsidRPr="000F2F3D">
        <w:rPr>
          <w:rFonts w:ascii="Verdana" w:hAnsi="Verdana"/>
          <w:sz w:val="20"/>
          <w:szCs w:val="20"/>
          <w:lang w:val="pl-PL"/>
        </w:rPr>
        <w:t xml:space="preserve"> </w:t>
      </w:r>
      <w:r w:rsidR="00294A4C" w:rsidRPr="00294A4C">
        <w:rPr>
          <w:rFonts w:ascii="Verdana" w:hAnsi="Verdana"/>
          <w:sz w:val="20"/>
          <w:szCs w:val="20"/>
          <w:lang w:val="pl-PL"/>
        </w:rPr>
        <w:t>oraz wykonaniem niezbędnych badań</w:t>
      </w:r>
      <w:r w:rsidR="007312A9">
        <w:rPr>
          <w:rFonts w:ascii="Verdana" w:hAnsi="Verdana"/>
          <w:sz w:val="20"/>
          <w:szCs w:val="20"/>
          <w:lang w:val="pl-PL"/>
        </w:rPr>
        <w:t xml:space="preserve"> </w:t>
      </w:r>
      <w:r w:rsidR="007312A9" w:rsidRPr="00E05E99">
        <w:rPr>
          <w:rFonts w:ascii="Verdana" w:hAnsi="Verdana"/>
          <w:sz w:val="20"/>
          <w:szCs w:val="20"/>
          <w:lang w:val="pl-PL"/>
        </w:rPr>
        <w:t>kontrolnych (badania wykona Wydział Technologii</w:t>
      </w:r>
      <w:r w:rsidR="007312A9">
        <w:rPr>
          <w:rFonts w:ascii="Verdana" w:hAnsi="Verdana"/>
          <w:sz w:val="20"/>
          <w:szCs w:val="20"/>
          <w:lang w:val="pl-PL"/>
        </w:rPr>
        <w:t xml:space="preserve"> </w:t>
      </w:r>
      <w:r w:rsidR="007312A9" w:rsidRPr="00E05E99">
        <w:rPr>
          <w:rFonts w:ascii="Verdana" w:hAnsi="Verdana"/>
          <w:sz w:val="20"/>
          <w:szCs w:val="20"/>
          <w:lang w:val="pl-PL"/>
        </w:rPr>
        <w:t>-</w:t>
      </w:r>
      <w:r w:rsidR="007312A9">
        <w:rPr>
          <w:rFonts w:ascii="Verdana" w:hAnsi="Verdana"/>
          <w:sz w:val="20"/>
          <w:szCs w:val="20"/>
          <w:lang w:val="pl-PL"/>
        </w:rPr>
        <w:t xml:space="preserve"> </w:t>
      </w:r>
      <w:r w:rsidR="007312A9" w:rsidRPr="00E05E99">
        <w:rPr>
          <w:rFonts w:ascii="Verdana" w:hAnsi="Verdana"/>
          <w:sz w:val="20"/>
          <w:szCs w:val="20"/>
          <w:lang w:val="pl-PL"/>
        </w:rPr>
        <w:t>laboratorium drogowe Generalnej Dyrekcji Dróg Krajowych i Autostrad Oddział Zielona Góra</w:t>
      </w:r>
      <w:r w:rsidR="007312A9">
        <w:rPr>
          <w:rFonts w:ascii="Verdana" w:hAnsi="Verdana"/>
          <w:sz w:val="20"/>
          <w:szCs w:val="20"/>
          <w:lang w:val="pl-PL"/>
        </w:rPr>
        <w:t xml:space="preserve"> </w:t>
      </w:r>
      <w:r w:rsidR="007312A9" w:rsidRPr="00E05E99">
        <w:rPr>
          <w:rFonts w:ascii="Verdana" w:hAnsi="Verdana"/>
          <w:sz w:val="20"/>
          <w:szCs w:val="20"/>
          <w:lang w:val="pl-PL"/>
        </w:rPr>
        <w:t>z siedzibą w Raculi</w:t>
      </w:r>
      <w:r w:rsidR="007312A9">
        <w:rPr>
          <w:rFonts w:ascii="Verdana" w:hAnsi="Verdana"/>
          <w:sz w:val="20"/>
          <w:szCs w:val="20"/>
          <w:lang w:val="pl-PL"/>
        </w:rPr>
        <w:t xml:space="preserve">) </w:t>
      </w:r>
      <w:r w:rsidR="007312A9" w:rsidRPr="00D37C9B">
        <w:rPr>
          <w:rFonts w:ascii="Verdana" w:hAnsi="Verdana"/>
          <w:sz w:val="20"/>
          <w:szCs w:val="20"/>
          <w:lang w:val="pl-PL"/>
        </w:rPr>
        <w:t>w trakcie prowadzonych robót.</w:t>
      </w:r>
    </w:p>
    <w:p w14:paraId="4D3B3BCE" w14:textId="77777777" w:rsidR="00294A4C" w:rsidRPr="000F2F3D" w:rsidRDefault="00294A4C" w:rsidP="00294A4C">
      <w:pPr>
        <w:spacing w:before="120"/>
        <w:jc w:val="both"/>
        <w:rPr>
          <w:rFonts w:ascii="Verdana" w:hAnsi="Verdana"/>
          <w:b/>
          <w:sz w:val="20"/>
          <w:szCs w:val="20"/>
        </w:rPr>
      </w:pPr>
    </w:p>
    <w:p w14:paraId="74722F51" w14:textId="77777777" w:rsidR="004A7A7D" w:rsidRPr="000F2F3D" w:rsidRDefault="004A7A7D" w:rsidP="004A7A7D">
      <w:pPr>
        <w:numPr>
          <w:ilvl w:val="1"/>
          <w:numId w:val="8"/>
        </w:numPr>
        <w:spacing w:line="276" w:lineRule="auto"/>
        <w:ind w:left="709" w:hanging="567"/>
        <w:jc w:val="both"/>
        <w:rPr>
          <w:rFonts w:ascii="Verdana" w:hAnsi="Verdana"/>
          <w:sz w:val="20"/>
          <w:szCs w:val="20"/>
          <w:lang w:val="pl-PL"/>
        </w:rPr>
      </w:pPr>
      <w:r w:rsidRPr="000F2F3D">
        <w:rPr>
          <w:rFonts w:ascii="Verdana" w:hAnsi="Verdana"/>
          <w:sz w:val="20"/>
          <w:szCs w:val="20"/>
          <w:lang w:val="pl-PL"/>
        </w:rPr>
        <w:t xml:space="preserve">Niniejsze Zadanie obejmuje nadzór nad robotami budowlanymi zgodnie z przepisami </w:t>
      </w:r>
    </w:p>
    <w:p w14:paraId="5B8E1C54" w14:textId="77777777" w:rsidR="004A7A7D" w:rsidRDefault="004A7A7D" w:rsidP="004A7A7D">
      <w:pPr>
        <w:spacing w:line="276" w:lineRule="auto"/>
        <w:ind w:left="709"/>
        <w:jc w:val="both"/>
        <w:rPr>
          <w:rFonts w:ascii="Verdana" w:hAnsi="Verdana"/>
          <w:sz w:val="20"/>
          <w:szCs w:val="20"/>
          <w:lang w:val="pl-PL"/>
        </w:rPr>
      </w:pPr>
      <w:r w:rsidRPr="000F2F3D">
        <w:rPr>
          <w:rFonts w:ascii="Verdana" w:hAnsi="Verdana"/>
          <w:sz w:val="20"/>
          <w:szCs w:val="20"/>
          <w:lang w:val="pl-PL"/>
        </w:rPr>
        <w:t xml:space="preserve">ustawy Prawo budowlane, na który składa się wykonawstwo w następujących branżach: </w:t>
      </w:r>
    </w:p>
    <w:p w14:paraId="75E19D8D" w14:textId="77777777" w:rsidR="00C87DAE" w:rsidRPr="00C87DAE" w:rsidRDefault="00C87DAE" w:rsidP="004A7A7D">
      <w:pPr>
        <w:spacing w:line="276" w:lineRule="auto"/>
        <w:ind w:left="709"/>
        <w:jc w:val="both"/>
        <w:rPr>
          <w:rFonts w:ascii="Verdana" w:hAnsi="Verdana"/>
          <w:color w:val="0070C0"/>
          <w:sz w:val="20"/>
          <w:szCs w:val="20"/>
          <w:lang w:val="pl-PL"/>
        </w:rPr>
      </w:pPr>
      <w:r>
        <w:rPr>
          <w:rFonts w:ascii="Verdana" w:hAnsi="Verdana"/>
          <w:color w:val="0070C0"/>
          <w:sz w:val="20"/>
          <w:szCs w:val="20"/>
          <w:lang w:val="pl-PL"/>
        </w:rPr>
        <w:t>•</w:t>
      </w:r>
      <w:r>
        <w:rPr>
          <w:rFonts w:ascii="Verdana" w:hAnsi="Verdana"/>
          <w:color w:val="0070C0"/>
          <w:sz w:val="20"/>
          <w:szCs w:val="20"/>
          <w:lang w:val="pl-PL"/>
        </w:rPr>
        <w:tab/>
        <w:t>branża drogowa</w:t>
      </w:r>
      <w:r w:rsidRPr="00C87DAE">
        <w:rPr>
          <w:rFonts w:ascii="Verdana" w:hAnsi="Verdana"/>
          <w:color w:val="0070C0"/>
          <w:sz w:val="20"/>
          <w:szCs w:val="20"/>
          <w:lang w:val="pl-PL"/>
        </w:rPr>
        <w:t>,</w:t>
      </w:r>
    </w:p>
    <w:p w14:paraId="6B661EA9" w14:textId="77777777" w:rsidR="004A7A7D" w:rsidRPr="000F2F3D" w:rsidRDefault="004A7A7D" w:rsidP="004A7A7D">
      <w:pPr>
        <w:spacing w:line="276" w:lineRule="auto"/>
        <w:ind w:left="709" w:hanging="567"/>
        <w:jc w:val="both"/>
        <w:rPr>
          <w:rFonts w:ascii="Verdana" w:hAnsi="Verdana"/>
          <w:sz w:val="20"/>
          <w:szCs w:val="20"/>
          <w:lang w:val="pl-PL"/>
        </w:rPr>
      </w:pPr>
    </w:p>
    <w:p w14:paraId="47B31DB9" w14:textId="77777777" w:rsidR="004A7A7D" w:rsidRDefault="004A7A7D" w:rsidP="004A7A7D">
      <w:pPr>
        <w:spacing w:line="276" w:lineRule="auto"/>
        <w:ind w:left="709" w:hanging="567"/>
        <w:jc w:val="both"/>
        <w:rPr>
          <w:rFonts w:ascii="Verdana" w:hAnsi="Verdana"/>
          <w:sz w:val="20"/>
          <w:szCs w:val="20"/>
          <w:lang w:val="pl-PL"/>
        </w:rPr>
      </w:pPr>
      <w:r w:rsidRPr="000F2F3D">
        <w:rPr>
          <w:rFonts w:ascii="Verdana" w:hAnsi="Verdana"/>
          <w:sz w:val="20"/>
          <w:szCs w:val="20"/>
          <w:lang w:val="pl-PL"/>
        </w:rPr>
        <w:t>1.2</w:t>
      </w:r>
      <w:r w:rsidRPr="000F2F3D">
        <w:rPr>
          <w:rFonts w:ascii="Verdana" w:hAnsi="Verdana"/>
          <w:sz w:val="20"/>
          <w:szCs w:val="20"/>
          <w:lang w:val="pl-PL"/>
        </w:rPr>
        <w:tab/>
        <w:t>Zespół Nadzoru Inwestorskiego (Inżynier) składa się z:</w:t>
      </w:r>
    </w:p>
    <w:p w14:paraId="3D882470" w14:textId="77777777" w:rsidR="00C87DAE" w:rsidRPr="000F2F3D" w:rsidRDefault="00C87DAE" w:rsidP="00C87DAE">
      <w:pPr>
        <w:spacing w:line="276" w:lineRule="auto"/>
        <w:ind w:left="1418" w:hanging="709"/>
        <w:jc w:val="both"/>
        <w:rPr>
          <w:rFonts w:ascii="Verdana" w:hAnsi="Verdana"/>
          <w:sz w:val="20"/>
          <w:szCs w:val="20"/>
          <w:lang w:val="pl-PL"/>
        </w:rPr>
      </w:pPr>
      <w:r w:rsidRPr="00C87DAE">
        <w:rPr>
          <w:rFonts w:ascii="Verdana" w:hAnsi="Verdana"/>
          <w:sz w:val="20"/>
          <w:szCs w:val="20"/>
          <w:lang w:val="pl-PL"/>
        </w:rPr>
        <w:t>•</w:t>
      </w:r>
      <w:r w:rsidRPr="00C87DAE">
        <w:rPr>
          <w:rFonts w:ascii="Verdana" w:hAnsi="Verdana"/>
          <w:sz w:val="20"/>
          <w:szCs w:val="20"/>
          <w:lang w:val="pl-PL"/>
        </w:rPr>
        <w:tab/>
        <w:t>Inspektor</w:t>
      </w:r>
      <w:r>
        <w:rPr>
          <w:rFonts w:ascii="Verdana" w:hAnsi="Verdana"/>
          <w:sz w:val="20"/>
          <w:szCs w:val="20"/>
          <w:lang w:val="pl-PL"/>
        </w:rPr>
        <w:t xml:space="preserve">a nadzoru robót drogowych </w:t>
      </w:r>
      <w:r w:rsidRPr="00C87DAE">
        <w:rPr>
          <w:rFonts w:ascii="Verdana" w:hAnsi="Verdana"/>
          <w:sz w:val="20"/>
          <w:szCs w:val="20"/>
          <w:lang w:val="pl-PL"/>
        </w:rPr>
        <w:t>/Inżynier/ – Koordynator Zespołu Nadzoru,</w:t>
      </w:r>
    </w:p>
    <w:p w14:paraId="2AEABB8C" w14:textId="6A9B56FB" w:rsidR="004A7A7D" w:rsidRPr="00284C1A" w:rsidRDefault="00C87DAE" w:rsidP="00C87DAE">
      <w:pPr>
        <w:spacing w:line="276" w:lineRule="auto"/>
        <w:ind w:firstLine="709"/>
        <w:jc w:val="both"/>
        <w:rPr>
          <w:rFonts w:ascii="Verdana" w:hAnsi="Verdana"/>
          <w:color w:val="0070C0"/>
          <w:sz w:val="20"/>
          <w:szCs w:val="20"/>
          <w:lang w:val="pl-PL"/>
        </w:rPr>
      </w:pPr>
      <w:r w:rsidRPr="00C87DAE">
        <w:rPr>
          <w:rFonts w:ascii="Verdana" w:hAnsi="Verdana"/>
          <w:color w:val="0070C0"/>
          <w:sz w:val="20"/>
          <w:szCs w:val="20"/>
          <w:lang w:val="pl-PL"/>
        </w:rPr>
        <w:t>•</w:t>
      </w:r>
      <w:r w:rsidRPr="00C87DAE">
        <w:rPr>
          <w:rFonts w:ascii="Verdana" w:hAnsi="Verdana"/>
          <w:color w:val="0070C0"/>
          <w:sz w:val="20"/>
          <w:szCs w:val="20"/>
          <w:lang w:val="pl-PL"/>
        </w:rPr>
        <w:tab/>
      </w:r>
      <w:r w:rsidR="003135B7">
        <w:rPr>
          <w:rFonts w:ascii="Verdana" w:hAnsi="Verdana"/>
          <w:color w:val="0070C0"/>
          <w:sz w:val="20"/>
          <w:szCs w:val="20"/>
          <w:lang w:val="pl-PL"/>
        </w:rPr>
        <w:t>Inspektor</w:t>
      </w:r>
      <w:r w:rsidRPr="00C87DAE">
        <w:rPr>
          <w:rFonts w:ascii="Verdana" w:hAnsi="Verdana"/>
          <w:color w:val="0070C0"/>
          <w:sz w:val="20"/>
          <w:szCs w:val="20"/>
          <w:lang w:val="pl-PL"/>
        </w:rPr>
        <w:t xml:space="preserve"> </w:t>
      </w:r>
      <w:r>
        <w:rPr>
          <w:rFonts w:ascii="Verdana" w:hAnsi="Verdana"/>
          <w:color w:val="0070C0"/>
          <w:sz w:val="20"/>
          <w:szCs w:val="20"/>
          <w:lang w:val="pl-PL"/>
        </w:rPr>
        <w:t xml:space="preserve">ds. </w:t>
      </w:r>
      <w:r w:rsidR="000B6B00">
        <w:rPr>
          <w:rFonts w:ascii="Verdana" w:hAnsi="Verdana"/>
          <w:color w:val="0070C0"/>
          <w:sz w:val="20"/>
          <w:szCs w:val="20"/>
          <w:lang w:val="pl-PL"/>
        </w:rPr>
        <w:t>archeologii</w:t>
      </w:r>
      <w:r w:rsidR="004A7A7D" w:rsidRPr="00284C1A">
        <w:rPr>
          <w:rFonts w:ascii="Verdana" w:hAnsi="Verdana"/>
          <w:color w:val="0070C0"/>
          <w:sz w:val="20"/>
          <w:szCs w:val="20"/>
          <w:lang w:val="pl-PL"/>
        </w:rPr>
        <w:t>.</w:t>
      </w:r>
    </w:p>
    <w:p w14:paraId="0A29C20E" w14:textId="77777777" w:rsidR="004A7A7D" w:rsidRDefault="004A7A7D" w:rsidP="004A7A7D">
      <w:pPr>
        <w:spacing w:line="276" w:lineRule="auto"/>
        <w:ind w:left="1134"/>
        <w:jc w:val="both"/>
        <w:rPr>
          <w:rFonts w:ascii="Verdana" w:hAnsi="Verdana"/>
          <w:sz w:val="20"/>
          <w:szCs w:val="20"/>
          <w:lang w:val="pl-PL"/>
        </w:rPr>
      </w:pPr>
    </w:p>
    <w:p w14:paraId="7F063E8A" w14:textId="0ED1FDF1" w:rsidR="001812AE" w:rsidRPr="001812AE" w:rsidRDefault="000B6B00" w:rsidP="001812AE">
      <w:pPr>
        <w:spacing w:line="276" w:lineRule="auto"/>
        <w:ind w:left="709" w:hanging="567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1.3</w:t>
      </w:r>
      <w:r w:rsidR="001812AE" w:rsidRPr="001812AE">
        <w:rPr>
          <w:rFonts w:ascii="Verdana" w:hAnsi="Verdana"/>
          <w:sz w:val="20"/>
          <w:szCs w:val="20"/>
          <w:lang w:val="pl-PL"/>
        </w:rPr>
        <w:tab/>
        <w:t xml:space="preserve">Osoba proponowana na stanowisko </w:t>
      </w:r>
      <w:r w:rsidR="008261B2">
        <w:rPr>
          <w:rFonts w:ascii="Verdana" w:hAnsi="Verdana"/>
          <w:sz w:val="20"/>
          <w:szCs w:val="20"/>
          <w:lang w:val="pl-PL"/>
        </w:rPr>
        <w:t>Inspektora</w:t>
      </w:r>
      <w:r w:rsidR="001812AE" w:rsidRPr="001812AE">
        <w:rPr>
          <w:rFonts w:ascii="Verdana" w:hAnsi="Verdana"/>
          <w:sz w:val="20"/>
          <w:szCs w:val="20"/>
          <w:lang w:val="pl-PL"/>
        </w:rPr>
        <w:t xml:space="preserve"> ds. </w:t>
      </w:r>
      <w:r>
        <w:rPr>
          <w:rFonts w:ascii="Verdana" w:hAnsi="Verdana"/>
          <w:sz w:val="20"/>
          <w:szCs w:val="20"/>
          <w:lang w:val="pl-PL"/>
        </w:rPr>
        <w:t>archeologii</w:t>
      </w:r>
      <w:r w:rsidR="001812AE" w:rsidRPr="001812AE">
        <w:rPr>
          <w:rFonts w:ascii="Verdana" w:hAnsi="Verdana"/>
          <w:sz w:val="20"/>
          <w:szCs w:val="20"/>
          <w:lang w:val="pl-PL"/>
        </w:rPr>
        <w:t xml:space="preserve"> musi:</w:t>
      </w:r>
    </w:p>
    <w:p w14:paraId="2D9A41D3" w14:textId="77777777" w:rsidR="001812AE" w:rsidRPr="00160079" w:rsidRDefault="001812AE" w:rsidP="00160079">
      <w:pPr>
        <w:spacing w:line="276" w:lineRule="auto"/>
        <w:ind w:left="993" w:hanging="284"/>
        <w:jc w:val="both"/>
        <w:rPr>
          <w:rFonts w:ascii="Verdana" w:hAnsi="Verdana"/>
          <w:sz w:val="20"/>
          <w:szCs w:val="20"/>
          <w:lang w:val="pl-PL"/>
        </w:rPr>
      </w:pPr>
      <w:r w:rsidRPr="00160079">
        <w:rPr>
          <w:rFonts w:ascii="Verdana" w:hAnsi="Verdana"/>
          <w:sz w:val="20"/>
          <w:szCs w:val="20"/>
          <w:lang w:val="pl-PL"/>
        </w:rPr>
        <w:t>1.</w:t>
      </w:r>
      <w:r w:rsidR="00160079" w:rsidRPr="00160079">
        <w:rPr>
          <w:rFonts w:ascii="Verdana" w:hAnsi="Verdana"/>
          <w:sz w:val="20"/>
          <w:szCs w:val="20"/>
          <w:lang w:val="pl-PL"/>
        </w:rPr>
        <w:t xml:space="preserve"> </w:t>
      </w:r>
      <w:r w:rsidRPr="00160079">
        <w:rPr>
          <w:rFonts w:ascii="Verdana" w:hAnsi="Verdana"/>
          <w:sz w:val="20"/>
          <w:szCs w:val="20"/>
          <w:lang w:val="pl-PL"/>
        </w:rPr>
        <w:t xml:space="preserve">posiadać </w:t>
      </w:r>
      <w:r w:rsidR="00160079" w:rsidRPr="00160079">
        <w:rPr>
          <w:rFonts w:ascii="Verdana" w:hAnsi="Verdana"/>
          <w:sz w:val="20"/>
          <w:szCs w:val="20"/>
          <w:lang w:val="pl-PL"/>
        </w:rPr>
        <w:t xml:space="preserve">wykształcenie zgodnie z Ustawą o ochronie zabytków i opiece nad   zabytkami z dnia 23 lipca 2003 Art. 37e ust. 1. (Dz. U. z 2020 r. poz.282, 782, 1378) jest to osoba która ukończyła studia drugiego stopnia lub jednolite magisterskie, w zakresie archeologii i przez co najmniej 12 miesięcy brała udział </w:t>
      </w:r>
      <w:r w:rsidR="00160079">
        <w:rPr>
          <w:rFonts w:ascii="Verdana" w:hAnsi="Verdana"/>
          <w:sz w:val="20"/>
          <w:szCs w:val="20"/>
          <w:lang w:val="pl-PL"/>
        </w:rPr>
        <w:br/>
      </w:r>
      <w:r w:rsidR="00160079" w:rsidRPr="00160079">
        <w:rPr>
          <w:rFonts w:ascii="Verdana" w:hAnsi="Verdana"/>
          <w:sz w:val="20"/>
          <w:szCs w:val="20"/>
          <w:lang w:val="pl-PL"/>
        </w:rPr>
        <w:t>w badaniach archeologicznych. Doświadczenie zawodowe może być nabyte poza terytorium Rzeczypospolitej Polskiej.</w:t>
      </w:r>
      <w:r w:rsidRPr="00160079">
        <w:rPr>
          <w:rFonts w:ascii="Verdana" w:hAnsi="Verdana"/>
          <w:sz w:val="20"/>
          <w:szCs w:val="20"/>
          <w:lang w:val="pl-PL"/>
        </w:rPr>
        <w:t xml:space="preserve">; </w:t>
      </w:r>
    </w:p>
    <w:p w14:paraId="11DC01B7" w14:textId="1689202C" w:rsidR="001812AE" w:rsidRDefault="00160079" w:rsidP="00160079">
      <w:pPr>
        <w:spacing w:line="276" w:lineRule="auto"/>
        <w:ind w:left="1134" w:hanging="425"/>
        <w:jc w:val="both"/>
        <w:rPr>
          <w:rFonts w:ascii="Verdana" w:hAnsi="Verdana"/>
          <w:sz w:val="20"/>
          <w:szCs w:val="20"/>
          <w:lang w:val="pl-PL"/>
        </w:rPr>
      </w:pPr>
      <w:r w:rsidRPr="00160079">
        <w:rPr>
          <w:rFonts w:ascii="Verdana" w:hAnsi="Verdana"/>
          <w:sz w:val="20"/>
          <w:szCs w:val="20"/>
          <w:lang w:val="pl-PL"/>
        </w:rPr>
        <w:t xml:space="preserve">2. </w:t>
      </w:r>
      <w:r w:rsidR="001812AE" w:rsidRPr="00160079">
        <w:rPr>
          <w:rFonts w:ascii="Verdana" w:hAnsi="Verdana"/>
          <w:sz w:val="20"/>
          <w:szCs w:val="20"/>
          <w:lang w:val="pl-PL"/>
        </w:rPr>
        <w:t xml:space="preserve">posiadać </w:t>
      </w:r>
      <w:r w:rsidRPr="00160079">
        <w:rPr>
          <w:rFonts w:ascii="Verdana" w:hAnsi="Verdana"/>
          <w:sz w:val="20"/>
          <w:szCs w:val="20"/>
          <w:lang w:val="pl-PL"/>
        </w:rPr>
        <w:t>doświadczenie w pełnieniu funkcji kierownika archeologicznych badań wykopaliskowych prowadzonych w formie tzw. „nadzoru.</w:t>
      </w:r>
    </w:p>
    <w:p w14:paraId="6EF587FC" w14:textId="77777777" w:rsidR="00EB64E2" w:rsidRDefault="00EB64E2" w:rsidP="00160079">
      <w:pPr>
        <w:spacing w:line="276" w:lineRule="auto"/>
        <w:ind w:left="1134" w:hanging="425"/>
        <w:jc w:val="both"/>
        <w:rPr>
          <w:rFonts w:ascii="Verdana" w:hAnsi="Verdana"/>
          <w:sz w:val="20"/>
          <w:szCs w:val="20"/>
          <w:lang w:val="pl-PL"/>
        </w:rPr>
      </w:pPr>
    </w:p>
    <w:p w14:paraId="4D83D4F7" w14:textId="77777777" w:rsidR="00EB64E2" w:rsidRDefault="00EB64E2" w:rsidP="00EB64E2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320732">
        <w:rPr>
          <w:rFonts w:ascii="Verdana" w:hAnsi="Verdana"/>
          <w:sz w:val="20"/>
          <w:szCs w:val="20"/>
          <w:lang w:val="pl-PL"/>
        </w:rPr>
        <w:t xml:space="preserve">W przypadku, jeżeli podstawowy skład Zespołu Nadzoru </w:t>
      </w:r>
      <w:r>
        <w:rPr>
          <w:rFonts w:ascii="Verdana" w:hAnsi="Verdana"/>
          <w:sz w:val="20"/>
          <w:szCs w:val="20"/>
          <w:lang w:val="pl-PL"/>
        </w:rPr>
        <w:t xml:space="preserve">w opinii Wykonawcy (Inżyniera) </w:t>
      </w:r>
      <w:r w:rsidRPr="00320732">
        <w:rPr>
          <w:rFonts w:ascii="Verdana" w:hAnsi="Verdana"/>
          <w:sz w:val="20"/>
          <w:szCs w:val="20"/>
          <w:lang w:val="pl-PL"/>
        </w:rPr>
        <w:t xml:space="preserve">nie jest wystarczający dla kompleksowej realizacji usługi, Wykonawca </w:t>
      </w:r>
      <w:r>
        <w:rPr>
          <w:rFonts w:ascii="Verdana" w:hAnsi="Verdana"/>
          <w:sz w:val="20"/>
          <w:szCs w:val="20"/>
          <w:lang w:val="pl-PL"/>
        </w:rPr>
        <w:t xml:space="preserve">(Inżynier) </w:t>
      </w:r>
      <w:r w:rsidRPr="00320732">
        <w:rPr>
          <w:rFonts w:ascii="Verdana" w:hAnsi="Verdana"/>
          <w:sz w:val="20"/>
          <w:szCs w:val="20"/>
          <w:lang w:val="pl-PL"/>
        </w:rPr>
        <w:t>powinien przewidzieć zatrudnienie dodatkowych osób, których wynagrodzenie należy uwzględnić w wynagrodzeniu personelu podstawowego</w:t>
      </w:r>
      <w:r>
        <w:rPr>
          <w:rFonts w:ascii="Verdana" w:hAnsi="Verdana"/>
          <w:sz w:val="20"/>
          <w:szCs w:val="20"/>
          <w:lang w:val="pl-PL"/>
        </w:rPr>
        <w:t>.</w:t>
      </w:r>
    </w:p>
    <w:p w14:paraId="558DDE0C" w14:textId="77777777" w:rsidR="00EB64E2" w:rsidRPr="00AC2B86" w:rsidRDefault="00EB64E2" w:rsidP="00EB64E2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</w:p>
    <w:p w14:paraId="03773C2D" w14:textId="0B85B8E2" w:rsidR="00AC2B86" w:rsidRPr="00E03FA2" w:rsidRDefault="004A7A7D" w:rsidP="0062249A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  <w:lang w:val="pl-PL"/>
        </w:rPr>
      </w:pPr>
      <w:r w:rsidRPr="00E03FA2">
        <w:rPr>
          <w:rFonts w:ascii="Verdana" w:hAnsi="Verdana"/>
          <w:b/>
          <w:sz w:val="20"/>
          <w:szCs w:val="20"/>
          <w:lang w:val="pl-PL"/>
        </w:rPr>
        <w:t>ZADANIA ZESPOŁU NADZORU INWESTORSKIEGO (INŻYNIERA) W CZASIE REALIZACJI KONTRAKTU</w:t>
      </w:r>
      <w:r w:rsidR="00AC2B86" w:rsidRPr="00E03FA2">
        <w:rPr>
          <w:rFonts w:ascii="Verdana" w:hAnsi="Verdana"/>
          <w:b/>
          <w:sz w:val="20"/>
          <w:szCs w:val="20"/>
          <w:lang w:val="pl-PL"/>
        </w:rPr>
        <w:t xml:space="preserve"> </w:t>
      </w:r>
    </w:p>
    <w:p w14:paraId="104C440C" w14:textId="77777777" w:rsidR="004A7A7D" w:rsidRPr="000F2F3D" w:rsidRDefault="004A7A7D" w:rsidP="004A7A7D">
      <w:pPr>
        <w:numPr>
          <w:ilvl w:val="1"/>
          <w:numId w:val="12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val="pl-PL"/>
        </w:rPr>
      </w:pPr>
      <w:r w:rsidRPr="000F2F3D">
        <w:rPr>
          <w:rFonts w:ascii="Verdana" w:hAnsi="Verdana"/>
          <w:sz w:val="20"/>
          <w:szCs w:val="20"/>
          <w:lang w:val="pl-PL"/>
        </w:rPr>
        <w:t>Podstawowe obowiązki i uprawnienia Inżyniera oraz formalno-prawne podstawy jego działalności określają art. 17 i 18 oraz art. 25 i 26 Ustawy z dnia 7 lipca 1994r Prawo Budowlane z późniejszymi zmianami.</w:t>
      </w:r>
    </w:p>
    <w:p w14:paraId="58DB2E97" w14:textId="77777777" w:rsidR="004A7A7D" w:rsidRPr="000F2F3D" w:rsidRDefault="004A7A7D" w:rsidP="004A7A7D">
      <w:pPr>
        <w:numPr>
          <w:ilvl w:val="1"/>
          <w:numId w:val="12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val="pl-PL"/>
        </w:rPr>
      </w:pPr>
      <w:r w:rsidRPr="000F2F3D">
        <w:rPr>
          <w:rFonts w:ascii="Verdana" w:hAnsi="Verdana"/>
          <w:sz w:val="20"/>
          <w:szCs w:val="20"/>
          <w:lang w:val="pl-PL"/>
        </w:rPr>
        <w:t xml:space="preserve">Inżynier reprezentuje interesy Zamawiającego na budowie, poprzez sprawowanie kontroli zgodności realizacji robót z dokumentacją projektową, specyfikacją techniczną, </w:t>
      </w:r>
      <w:r w:rsidRPr="000F2F3D">
        <w:rPr>
          <w:rFonts w:ascii="Verdana" w:hAnsi="Verdana"/>
          <w:sz w:val="20"/>
          <w:szCs w:val="20"/>
          <w:lang w:val="pl-PL"/>
        </w:rPr>
        <w:lastRenderedPageBreak/>
        <w:t>przepisami (w tym prawa budowlanego), zasadami wiedzy technicznej oraz postanowieniami warunków umowy.</w:t>
      </w:r>
    </w:p>
    <w:p w14:paraId="6B973377" w14:textId="77777777" w:rsidR="004A7A7D" w:rsidRPr="000F2F3D" w:rsidRDefault="004A7A7D" w:rsidP="004A7A7D">
      <w:pPr>
        <w:numPr>
          <w:ilvl w:val="1"/>
          <w:numId w:val="12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val="pl-PL"/>
        </w:rPr>
      </w:pPr>
      <w:r w:rsidRPr="000F2F3D">
        <w:rPr>
          <w:rFonts w:ascii="Verdana" w:hAnsi="Verdana"/>
          <w:sz w:val="20"/>
          <w:szCs w:val="20"/>
          <w:lang w:val="pl-PL"/>
        </w:rPr>
        <w:t>Inżynier wypełnia obowiązki i odpowiada za wszelkie decyzje, które podejmuje w ramach kompetencji określonych szczegółowo w niniejszym Opisie Przedmiotu Zamówienia, Umowie oraz Specyfikacjach Technicznych Wykonania i Odbioru Robót Budowlanych (STWiORB).</w:t>
      </w:r>
    </w:p>
    <w:p w14:paraId="229E498E" w14:textId="77777777" w:rsidR="004A7A7D" w:rsidRPr="000F2F3D" w:rsidRDefault="004A7A7D" w:rsidP="004A7A7D">
      <w:pPr>
        <w:numPr>
          <w:ilvl w:val="1"/>
          <w:numId w:val="12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val="pl-PL"/>
        </w:rPr>
      </w:pPr>
      <w:r w:rsidRPr="000F2F3D">
        <w:rPr>
          <w:rFonts w:ascii="Verdana" w:hAnsi="Verdana"/>
          <w:sz w:val="20"/>
          <w:szCs w:val="20"/>
          <w:lang w:val="pl-PL"/>
        </w:rPr>
        <w:t>Do kierowania zespołem Nadzoru Inwestorskiego powołuje się Inżyniera – Koordynatora  Zespołu Nadzoru Inwestorskiego, który wypełnia swoje obowiązki wydając polecenia, decyzje, opinie, zgody, akceptacje i wnioski na piśmie wg ustalonych z przedstawicielem Zamawiającego wzorów.</w:t>
      </w:r>
    </w:p>
    <w:p w14:paraId="2D7880AA" w14:textId="77777777" w:rsidR="004A7A7D" w:rsidRPr="000F2F3D" w:rsidRDefault="004A7A7D" w:rsidP="004A7A7D">
      <w:pPr>
        <w:numPr>
          <w:ilvl w:val="1"/>
          <w:numId w:val="12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val="pl-PL"/>
        </w:rPr>
      </w:pPr>
      <w:r w:rsidRPr="000F2F3D">
        <w:rPr>
          <w:rFonts w:ascii="Verdana" w:hAnsi="Verdana"/>
          <w:sz w:val="20"/>
          <w:szCs w:val="20"/>
          <w:lang w:val="pl-PL"/>
        </w:rPr>
        <w:t>Godziny pracy Inspektorów Nadzoru muszą być dostosowane do czasu pracy wykonawców robót.</w:t>
      </w:r>
    </w:p>
    <w:p w14:paraId="02ECB674" w14:textId="77777777" w:rsidR="004A7A7D" w:rsidRPr="000F2F3D" w:rsidRDefault="004A7A7D" w:rsidP="004A7A7D">
      <w:pPr>
        <w:numPr>
          <w:ilvl w:val="1"/>
          <w:numId w:val="12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val="pl-PL"/>
        </w:rPr>
      </w:pPr>
      <w:r w:rsidRPr="000F2F3D">
        <w:rPr>
          <w:rFonts w:ascii="Verdana" w:hAnsi="Verdana"/>
          <w:sz w:val="20"/>
          <w:szCs w:val="20"/>
          <w:lang w:val="pl-PL"/>
        </w:rPr>
        <w:t>Do obowiązków Zespołu Nadzoru Inwestorskiego (Inżyniera) w szczególności należy:</w:t>
      </w:r>
    </w:p>
    <w:p w14:paraId="4E203890" w14:textId="77777777" w:rsidR="00C12E4B" w:rsidRPr="00FD6D72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zapoznanie się z dokumentacją techniczno-prawną, terenem budowy, jego uzbrojeniem i zagospodarowaniem,</w:t>
      </w:r>
    </w:p>
    <w:p w14:paraId="4526BD8A" w14:textId="77777777" w:rsidR="00C12E4B" w:rsidRPr="00FD6D72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sprawdzenie wytyczenia przez Wykonawcę robót oraz wyznaczenia wysokości,</w:t>
      </w:r>
    </w:p>
    <w:p w14:paraId="7A421DB6" w14:textId="77777777" w:rsidR="00C12E4B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 xml:space="preserve">organizacja prac związanych z nadzorem tak, aby z tego tytułu nie było zbędnych przerw w realizacji robót budowlanych, </w:t>
      </w:r>
    </w:p>
    <w:p w14:paraId="6705CECE" w14:textId="216CEAA0" w:rsidR="00752568" w:rsidRPr="00FD6D72" w:rsidRDefault="00752568" w:rsidP="00752568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zatwierdzenie programu BIOZ, kontrolowania przestrzegania przez Wykonawcę robót zasad BHP</w:t>
      </w:r>
      <w:r>
        <w:rPr>
          <w:rFonts w:ascii="Verdana" w:hAnsi="Verdana"/>
          <w:sz w:val="20"/>
          <w:szCs w:val="20"/>
          <w:lang w:val="pl-PL"/>
        </w:rPr>
        <w:t>,</w:t>
      </w:r>
    </w:p>
    <w:p w14:paraId="640B878D" w14:textId="77777777" w:rsidR="00C12E4B" w:rsidRPr="00FD6D72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zajmowanie stanowiska co do sposobu zabezpieczania wszelkich wykopalisk odkrytych przez Wykonawcę robót na placu budowy,</w:t>
      </w:r>
    </w:p>
    <w:p w14:paraId="01BB440F" w14:textId="7AE510A1" w:rsidR="00752568" w:rsidRDefault="00752568" w:rsidP="00752568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akceptacja rodzaju, liczby i lokalizacji wszystkich znaków, zapór i urządzeń zabezpieczających rejon robót, a także treści i miejsca ustawienia tablic informacyjnych budowy i ustalenia długości odcinków roboczych wyłączonych z ruchu,</w:t>
      </w:r>
    </w:p>
    <w:p w14:paraId="40BBE4ED" w14:textId="75E467CF" w:rsidR="00752568" w:rsidRPr="00752568" w:rsidRDefault="00752568" w:rsidP="00752568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sprawdzenie i opiniowanie harmonogramu robót, zatwierdzenie programu zapewnienia jakości (PZJ). W razie zaistnienia potrzeby zaktualizowania harmonogramu robót w zakresie skrócenia względnie wydłużenia umownego terminu realizacji zadania – wnioskowanie do Zamawiającego o zaakceptowanie nowych terminów,</w:t>
      </w:r>
    </w:p>
    <w:p w14:paraId="4C80AD0B" w14:textId="77777777" w:rsidR="00C12E4B" w:rsidRPr="00FD6D72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 xml:space="preserve">prowadzenie systematycznej kontroli zgodności cech jakości elementów robót </w:t>
      </w:r>
      <w:r w:rsidRPr="00FD6D72">
        <w:rPr>
          <w:rFonts w:ascii="Verdana" w:hAnsi="Verdana"/>
          <w:sz w:val="20"/>
          <w:szCs w:val="20"/>
          <w:lang w:val="pl-PL"/>
        </w:rPr>
        <w:br/>
        <w:t xml:space="preserve">i materiałów z wymaganiami specyfikacji technicznej i dokumentacji projektowej </w:t>
      </w:r>
      <w:r w:rsidRPr="00FD6D72">
        <w:rPr>
          <w:rFonts w:ascii="Verdana" w:hAnsi="Verdana"/>
          <w:sz w:val="20"/>
          <w:szCs w:val="20"/>
          <w:lang w:val="pl-PL"/>
        </w:rPr>
        <w:br/>
        <w:t>– w oparciu o wyniki badań tych cech, dostarczonych przez Wykonawcę,</w:t>
      </w:r>
    </w:p>
    <w:p w14:paraId="7F7B4CC5" w14:textId="77777777" w:rsidR="00C12E4B" w:rsidRPr="00FD6D72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i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 xml:space="preserve">akceptacja receptur i technologii zgodnie z wymaganiami STWiORB, </w:t>
      </w:r>
      <w:r w:rsidRPr="00FD6D72">
        <w:rPr>
          <w:rFonts w:ascii="Verdana" w:hAnsi="Verdana"/>
          <w:i/>
          <w:sz w:val="20"/>
          <w:szCs w:val="20"/>
          <w:lang w:val="pl-PL"/>
        </w:rPr>
        <w:t xml:space="preserve">w uzgodnieniu </w:t>
      </w:r>
      <w:r w:rsidRPr="00FD6D72">
        <w:rPr>
          <w:rFonts w:ascii="Verdana" w:hAnsi="Verdana"/>
          <w:i/>
          <w:sz w:val="20"/>
          <w:szCs w:val="20"/>
          <w:lang w:val="pl-PL"/>
        </w:rPr>
        <w:br/>
        <w:t>z Wydziałem Technologii – laboratorium drogowym Zamawiającego</w:t>
      </w:r>
    </w:p>
    <w:p w14:paraId="383D103C" w14:textId="77777777" w:rsidR="00C12E4B" w:rsidRPr="00FD6D72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i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akceptacja wszystkich materiałów stosowanych do budowy, pod kątem ich rodzaju, jakości, cech i źródeł pochodzenia,</w:t>
      </w:r>
      <w:r w:rsidRPr="00FD6D72">
        <w:rPr>
          <w:rFonts w:ascii="Verdana" w:hAnsi="Verdana"/>
          <w:i/>
          <w:sz w:val="20"/>
          <w:szCs w:val="20"/>
          <w:lang w:val="pl-PL"/>
        </w:rPr>
        <w:t xml:space="preserve"> w uzgodnieniu z Wydziałem Technologii – laboratorium drogowym Zamawiającego</w:t>
      </w:r>
    </w:p>
    <w:p w14:paraId="19A4B294" w14:textId="77777777" w:rsidR="00C12E4B" w:rsidRPr="00FD6D72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i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 xml:space="preserve">kontrola i ocena przedkładanych świadectw jakości oraz atestów na materiały </w:t>
      </w:r>
      <w:r w:rsidRPr="00FD6D72">
        <w:rPr>
          <w:rFonts w:ascii="Verdana" w:hAnsi="Verdana"/>
          <w:sz w:val="20"/>
          <w:szCs w:val="20"/>
          <w:lang w:val="pl-PL"/>
        </w:rPr>
        <w:br/>
        <w:t xml:space="preserve">i elementy sprowadzane z zewnątrz, </w:t>
      </w:r>
      <w:r w:rsidRPr="00FD6D72">
        <w:rPr>
          <w:rFonts w:ascii="Verdana" w:hAnsi="Verdana"/>
          <w:i/>
          <w:sz w:val="20"/>
          <w:szCs w:val="20"/>
          <w:lang w:val="pl-PL"/>
        </w:rPr>
        <w:t>w uzgodnieniu z Wydziałem Technologii – laboratorium drogowym Zamawiającego</w:t>
      </w:r>
    </w:p>
    <w:p w14:paraId="5E639701" w14:textId="77777777" w:rsidR="00C12E4B" w:rsidRPr="00FD6D72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egzekwowanie od Wykonawcy robót dodatkowych badań i pomiarów, względnie przeprowadzanie badań niezależnych – w przypadku wątpliwości co do wiarygodności badań Wykonawcy robót,</w:t>
      </w:r>
    </w:p>
    <w:p w14:paraId="2DA4E6E4" w14:textId="77777777" w:rsidR="00C12E4B" w:rsidRPr="00FD6D72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lastRenderedPageBreak/>
        <w:t>kontrolowanie sposobu składowania i przechowywania materiałów oraz uporządkowania miejsca składowania po zakończeniu robót</w:t>
      </w:r>
    </w:p>
    <w:p w14:paraId="2A3A9764" w14:textId="77777777" w:rsidR="00C12E4B" w:rsidRPr="00FD6D72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akceptacja sprzętu (rodzaj, liczba i wydajność jednostek) oraz środków transportowych, po sprawdzeniu (w razie potrzeby) dokumentów potwierdzających ich dopuszczenie do użytku,</w:t>
      </w:r>
    </w:p>
    <w:p w14:paraId="24CE93A6" w14:textId="77777777" w:rsidR="00C12E4B" w:rsidRPr="00FD6D72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 xml:space="preserve">sprawdzenie świadectw dokumentujących przeprowadzenie legalizacji </w:t>
      </w:r>
      <w:r w:rsidRPr="00FD6D72">
        <w:rPr>
          <w:rFonts w:ascii="Verdana" w:hAnsi="Verdana"/>
          <w:sz w:val="20"/>
          <w:szCs w:val="20"/>
          <w:lang w:val="pl-PL"/>
        </w:rPr>
        <w:br/>
        <w:t>i wykalibrowania sprzętu do pomiarów i badań, używanego przez Wykonawcę robót i na tej podstawie – dopuszczenie do użytku,</w:t>
      </w:r>
    </w:p>
    <w:p w14:paraId="24030340" w14:textId="77777777" w:rsidR="00C12E4B" w:rsidRPr="00FD6D72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ustalenie zakresu dokumentacji odbiorowej dla odbiorów częściowych,</w:t>
      </w:r>
    </w:p>
    <w:p w14:paraId="22A06DB7" w14:textId="37F36418" w:rsidR="00C12E4B" w:rsidRPr="00FD6D72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dokonanie odbiorów robót zanikających i ulegających zakryciu oraz odbiorów częściowych, w oparciu o wymagane badania w konfrontacji z wymaganiami STWiORB, recepturami laboratoryjnymi itp.</w:t>
      </w:r>
      <w:r w:rsidR="008B021D">
        <w:rPr>
          <w:rFonts w:ascii="Verdana" w:hAnsi="Verdana"/>
          <w:sz w:val="20"/>
          <w:szCs w:val="20"/>
          <w:lang w:val="pl-PL"/>
        </w:rPr>
        <w:t xml:space="preserve"> w terminie </w:t>
      </w:r>
      <w:r w:rsidR="008B021D" w:rsidRPr="008B021D">
        <w:rPr>
          <w:rFonts w:ascii="Verdana" w:hAnsi="Verdana"/>
          <w:b/>
          <w:sz w:val="20"/>
          <w:szCs w:val="20"/>
        </w:rPr>
        <w:t xml:space="preserve">3 </w:t>
      </w:r>
      <w:r w:rsidR="008B021D" w:rsidRPr="008B021D">
        <w:rPr>
          <w:rFonts w:ascii="Verdana" w:hAnsi="Verdana"/>
          <w:sz w:val="20"/>
          <w:szCs w:val="20"/>
        </w:rPr>
        <w:t>dni roboczych</w:t>
      </w:r>
      <w:r w:rsidR="008B021D" w:rsidRPr="00CB7C3A">
        <w:rPr>
          <w:rFonts w:ascii="Verdana" w:hAnsi="Verdana"/>
          <w:sz w:val="20"/>
          <w:szCs w:val="20"/>
        </w:rPr>
        <w:t xml:space="preserve"> od otrzymania powiadomienia</w:t>
      </w:r>
      <w:r w:rsidR="008B021D">
        <w:rPr>
          <w:rFonts w:ascii="Verdana" w:hAnsi="Verdana"/>
          <w:sz w:val="20"/>
          <w:szCs w:val="20"/>
        </w:rPr>
        <w:t>,</w:t>
      </w:r>
    </w:p>
    <w:p w14:paraId="7F9DD98C" w14:textId="77777777" w:rsidR="00C12E4B" w:rsidRPr="00FD6D72" w:rsidRDefault="00C12E4B" w:rsidP="00C12E4B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sprawdzenie zakresu rzeczowego robót przez udział w obmiarach in situ oraz kontrolę i akceptację wyliczeń w księdze obmiarów (karcie obmiarów),</w:t>
      </w:r>
    </w:p>
    <w:p w14:paraId="6F485F18" w14:textId="5D825C7D" w:rsidR="00752568" w:rsidRPr="00FD6D72" w:rsidRDefault="00752568" w:rsidP="00752568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 xml:space="preserve">sprawdzenie i potwierdzenie do wypłat częściowych „Zestawień wartości wykonanych robót” (w ciągu </w:t>
      </w:r>
      <w:r w:rsidR="008B021D">
        <w:rPr>
          <w:rFonts w:ascii="Verdana" w:hAnsi="Verdana"/>
          <w:b/>
          <w:sz w:val="20"/>
          <w:szCs w:val="20"/>
          <w:lang w:val="pl-PL"/>
        </w:rPr>
        <w:t>4</w:t>
      </w:r>
      <w:r w:rsidRPr="00FD6D72">
        <w:rPr>
          <w:rFonts w:ascii="Verdana" w:hAnsi="Verdana"/>
          <w:sz w:val="20"/>
          <w:szCs w:val="20"/>
          <w:lang w:val="pl-PL"/>
        </w:rPr>
        <w:t xml:space="preserve"> dni od złożenia zestawienia przez Wykonawcę robót),</w:t>
      </w:r>
    </w:p>
    <w:p w14:paraId="02335729" w14:textId="77777777" w:rsidR="00752568" w:rsidRPr="00FD6D72" w:rsidRDefault="00752568" w:rsidP="00752568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przyjęcie zgłoszenia Wykonawcy robót o zakończeniu robót i po ich sprawdzeniu oraz skontrolowaniu i zaaprobowaniu operatu kolaudacyjnego, powiadomienie Zamawiającego o gotowości robót do odbioru końcowego,</w:t>
      </w:r>
    </w:p>
    <w:p w14:paraId="06A375D9" w14:textId="77777777" w:rsidR="00752568" w:rsidRPr="00FD6D72" w:rsidRDefault="00752568" w:rsidP="00752568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 xml:space="preserve">opracowanie pisemnej oceny jakości robót (wraz z uzasadnieniem) do odbioru końcowego w oparciu o wyniki pomiarów, badań kontrolnych oraz wymagania STWiORB w terminie </w:t>
      </w:r>
      <w:r w:rsidRPr="00FD6D72">
        <w:rPr>
          <w:rFonts w:ascii="Verdana" w:hAnsi="Verdana"/>
          <w:b/>
          <w:sz w:val="20"/>
          <w:szCs w:val="20"/>
          <w:lang w:val="pl-PL"/>
        </w:rPr>
        <w:t xml:space="preserve"> 7 </w:t>
      </w:r>
      <w:r w:rsidRPr="00FD6D72">
        <w:rPr>
          <w:rFonts w:ascii="Verdana" w:hAnsi="Verdana"/>
          <w:sz w:val="20"/>
          <w:szCs w:val="20"/>
          <w:lang w:val="pl-PL"/>
        </w:rPr>
        <w:t>dni</w:t>
      </w:r>
      <w:r w:rsidRPr="00FD6D72">
        <w:rPr>
          <w:rFonts w:ascii="Verdana" w:hAnsi="Verdana"/>
          <w:b/>
          <w:sz w:val="20"/>
          <w:szCs w:val="20"/>
          <w:lang w:val="pl-PL"/>
        </w:rPr>
        <w:t xml:space="preserve"> </w:t>
      </w:r>
      <w:r w:rsidRPr="00FD6D72">
        <w:rPr>
          <w:rFonts w:ascii="Verdana" w:hAnsi="Verdana"/>
          <w:sz w:val="20"/>
          <w:szCs w:val="20"/>
          <w:lang w:val="pl-PL"/>
        </w:rPr>
        <w:t>od zgłoszenia Wykonawcy o zakończeniu robót,</w:t>
      </w:r>
    </w:p>
    <w:p w14:paraId="47ECB0EB" w14:textId="77777777" w:rsidR="00752568" w:rsidRPr="00FD6D72" w:rsidRDefault="00752568" w:rsidP="00752568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 xml:space="preserve">sprawdzenie i potwierdzenie końcowego rozliczenia robót do odbioru końcowego w terminie </w:t>
      </w:r>
      <w:r w:rsidRPr="00FD6D72">
        <w:rPr>
          <w:rFonts w:ascii="Verdana" w:hAnsi="Verdana"/>
          <w:b/>
          <w:sz w:val="20"/>
          <w:szCs w:val="20"/>
          <w:lang w:val="pl-PL"/>
        </w:rPr>
        <w:t>5</w:t>
      </w:r>
      <w:r w:rsidRPr="00FD6D72">
        <w:rPr>
          <w:rFonts w:ascii="Verdana" w:hAnsi="Verdana"/>
          <w:sz w:val="20"/>
          <w:szCs w:val="20"/>
          <w:lang w:val="pl-PL"/>
        </w:rPr>
        <w:t xml:space="preserve"> dni od daty otrzymania ich od Wykonawcy robót,</w:t>
      </w:r>
    </w:p>
    <w:p w14:paraId="5E4C02D9" w14:textId="77777777" w:rsidR="00752568" w:rsidRPr="00FD6D72" w:rsidRDefault="00752568" w:rsidP="00752568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udział w przejęciu terenu od Wykonawcy robót po zakończeniu robót i uporządkowaniu placu budowy,</w:t>
      </w:r>
    </w:p>
    <w:p w14:paraId="2516276F" w14:textId="77777777" w:rsidR="00752568" w:rsidRPr="00FD6D72" w:rsidRDefault="00752568" w:rsidP="00752568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udział w pracach Komisji Odbioru Końcowego,</w:t>
      </w:r>
    </w:p>
    <w:p w14:paraId="5DF396AD" w14:textId="77777777" w:rsidR="00752568" w:rsidRPr="00FD6D72" w:rsidRDefault="00752568" w:rsidP="00752568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sporządzenie oświadczenia o kompletności i poprawności dokumentacji powykonawczej.</w:t>
      </w:r>
    </w:p>
    <w:p w14:paraId="64E86461" w14:textId="0F132758" w:rsidR="00752568" w:rsidRPr="00FD6D72" w:rsidRDefault="00752568" w:rsidP="00752568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 xml:space="preserve">w ciągu </w:t>
      </w:r>
      <w:r w:rsidRPr="00FD6D72">
        <w:rPr>
          <w:rFonts w:ascii="Verdana" w:hAnsi="Verdana"/>
          <w:b/>
          <w:sz w:val="20"/>
          <w:szCs w:val="20"/>
          <w:lang w:val="pl-PL"/>
        </w:rPr>
        <w:t>5</w:t>
      </w:r>
      <w:r w:rsidRPr="00FD6D72">
        <w:rPr>
          <w:rFonts w:ascii="Verdana" w:hAnsi="Verdana"/>
          <w:sz w:val="20"/>
          <w:szCs w:val="20"/>
          <w:lang w:val="pl-PL"/>
        </w:rPr>
        <w:t xml:space="preserve"> dni od daty zgłoszenia przez Wykonawcę zakończenia robót dokonanie protokolarnego odbioru technicznego całości robót (</w:t>
      </w:r>
      <w:r w:rsidRPr="00FD6D72">
        <w:rPr>
          <w:rFonts w:ascii="Verdana" w:hAnsi="Verdana"/>
          <w:b/>
          <w:sz w:val="20"/>
          <w:szCs w:val="20"/>
          <w:lang w:val="pl-PL"/>
        </w:rPr>
        <w:t xml:space="preserve">Załącznik nr </w:t>
      </w:r>
      <w:r w:rsidR="00A549B9">
        <w:rPr>
          <w:rFonts w:ascii="Verdana" w:hAnsi="Verdana"/>
          <w:b/>
          <w:sz w:val="20"/>
          <w:szCs w:val="20"/>
          <w:lang w:val="pl-PL"/>
        </w:rPr>
        <w:t>4</w:t>
      </w:r>
      <w:r w:rsidRPr="00FD6D72">
        <w:rPr>
          <w:rFonts w:ascii="Verdana" w:hAnsi="Verdana"/>
          <w:sz w:val="20"/>
          <w:szCs w:val="20"/>
          <w:lang w:val="pl-PL"/>
        </w:rPr>
        <w:t>) wraz ze sporządzeniem sprawozdania technicznego do odbioru końcowego zawierającego:</w:t>
      </w:r>
    </w:p>
    <w:p w14:paraId="425FCEE8" w14:textId="77777777" w:rsidR="00752568" w:rsidRPr="00FD6D72" w:rsidRDefault="00752568" w:rsidP="00752568">
      <w:pPr>
        <w:pStyle w:val="Akapitzlist"/>
        <w:numPr>
          <w:ilvl w:val="0"/>
          <w:numId w:val="6"/>
        </w:numPr>
        <w:spacing w:after="0"/>
        <w:jc w:val="both"/>
        <w:rPr>
          <w:rFonts w:ascii="Verdana" w:hAnsi="Verdana"/>
          <w:sz w:val="20"/>
          <w:szCs w:val="20"/>
        </w:rPr>
      </w:pPr>
      <w:r w:rsidRPr="00FD6D72">
        <w:rPr>
          <w:rFonts w:ascii="Verdana" w:hAnsi="Verdana"/>
          <w:sz w:val="20"/>
          <w:szCs w:val="20"/>
        </w:rPr>
        <w:t>zakres i lokalizację wykonywanych robót;</w:t>
      </w:r>
    </w:p>
    <w:p w14:paraId="709162CF" w14:textId="77777777" w:rsidR="00752568" w:rsidRPr="00FD6D72" w:rsidRDefault="00752568" w:rsidP="00752568">
      <w:pPr>
        <w:numPr>
          <w:ilvl w:val="0"/>
          <w:numId w:val="6"/>
        </w:numPr>
        <w:spacing w:line="276" w:lineRule="auto"/>
        <w:ind w:left="1418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datę rozpoczęcia i zakończenia robót;</w:t>
      </w:r>
    </w:p>
    <w:p w14:paraId="148898D0" w14:textId="77777777" w:rsidR="00752568" w:rsidRPr="00FD6D72" w:rsidRDefault="00752568" w:rsidP="00752568">
      <w:pPr>
        <w:numPr>
          <w:ilvl w:val="0"/>
          <w:numId w:val="6"/>
        </w:numPr>
        <w:spacing w:line="276" w:lineRule="auto"/>
        <w:ind w:left="1418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wykaz wprowadzonych zmian w stosunku do dokumentacji projektowej przekazanej przez Zamawiającego;</w:t>
      </w:r>
    </w:p>
    <w:p w14:paraId="575B0F8B" w14:textId="77777777" w:rsidR="00752568" w:rsidRPr="00FD6D72" w:rsidRDefault="00752568" w:rsidP="00752568">
      <w:pPr>
        <w:numPr>
          <w:ilvl w:val="0"/>
          <w:numId w:val="6"/>
        </w:num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zestawienie badań Wykonawcy i badań kontrolnych Zamawiającego</w:t>
      </w:r>
    </w:p>
    <w:p w14:paraId="5B70393C" w14:textId="77777777" w:rsidR="00752568" w:rsidRPr="00FD6D72" w:rsidRDefault="00752568" w:rsidP="00752568">
      <w:pPr>
        <w:numPr>
          <w:ilvl w:val="0"/>
          <w:numId w:val="6"/>
        </w:num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ocenę jakościową wykonanych robót (w tym podjęte działania dotyczące poprawy jakości robót) w oparciu o wyniki pomiarów, badań kontrolnych oraz wymagania STWiORB,</w:t>
      </w:r>
    </w:p>
    <w:p w14:paraId="7B50A8A8" w14:textId="77777777" w:rsidR="00752568" w:rsidRPr="00FD6D72" w:rsidRDefault="00752568" w:rsidP="00752568">
      <w:pPr>
        <w:numPr>
          <w:ilvl w:val="0"/>
          <w:numId w:val="6"/>
        </w:numPr>
        <w:spacing w:line="276" w:lineRule="auto"/>
        <w:ind w:left="1418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uwagi dotyczących warunków realizacji robót;</w:t>
      </w:r>
    </w:p>
    <w:p w14:paraId="60632A84" w14:textId="77777777" w:rsidR="00752568" w:rsidRPr="00FD6D72" w:rsidRDefault="00752568" w:rsidP="00752568">
      <w:pPr>
        <w:numPr>
          <w:ilvl w:val="0"/>
          <w:numId w:val="6"/>
        </w:numPr>
        <w:spacing w:line="276" w:lineRule="auto"/>
        <w:ind w:left="1418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zestawienia materiałów i urządzeń takich jak: bariery, znaki itp. wraz z informacjami o ilości, jakości, okresu gwarancyjnego, nazwy producenta bądź dystrybutora (</w:t>
      </w:r>
      <w:r w:rsidRPr="00FD6D72">
        <w:rPr>
          <w:rFonts w:ascii="Verdana" w:hAnsi="Verdana"/>
          <w:b/>
          <w:sz w:val="20"/>
          <w:szCs w:val="20"/>
          <w:lang w:val="pl-PL"/>
        </w:rPr>
        <w:t>Załącznik nr 2</w:t>
      </w:r>
      <w:r w:rsidRPr="00FD6D72">
        <w:rPr>
          <w:rFonts w:ascii="Verdana" w:hAnsi="Verdana"/>
          <w:sz w:val="20"/>
          <w:szCs w:val="20"/>
          <w:lang w:val="pl-PL"/>
        </w:rPr>
        <w:t>).</w:t>
      </w:r>
    </w:p>
    <w:p w14:paraId="576302F6" w14:textId="77777777" w:rsidR="00752568" w:rsidRPr="00FD6D72" w:rsidRDefault="00752568" w:rsidP="00752568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lastRenderedPageBreak/>
        <w:t xml:space="preserve">sporządzanie w odstępach 1-miesięcznych, sprawozdań z postępu robót </w:t>
      </w:r>
      <w:r w:rsidRPr="00FD6D72">
        <w:rPr>
          <w:rFonts w:ascii="Verdana" w:hAnsi="Verdana"/>
          <w:sz w:val="20"/>
          <w:szCs w:val="20"/>
          <w:lang w:val="pl-PL"/>
        </w:rPr>
        <w:br/>
        <w:t>z dokumentacją fotograficzną, składający się z:</w:t>
      </w:r>
    </w:p>
    <w:p w14:paraId="0C757E9F" w14:textId="77777777" w:rsidR="00752568" w:rsidRPr="00FD6D72" w:rsidRDefault="00752568" w:rsidP="00752568">
      <w:pPr>
        <w:numPr>
          <w:ilvl w:val="0"/>
          <w:numId w:val="13"/>
        </w:numPr>
        <w:spacing w:line="276" w:lineRule="auto"/>
        <w:ind w:left="1418" w:hanging="425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dane ogólne na temat kontraktu,</w:t>
      </w:r>
    </w:p>
    <w:p w14:paraId="128758C8" w14:textId="77777777" w:rsidR="00752568" w:rsidRPr="00FD6D72" w:rsidRDefault="00752568" w:rsidP="00752568">
      <w:pPr>
        <w:numPr>
          <w:ilvl w:val="0"/>
          <w:numId w:val="13"/>
        </w:numPr>
        <w:spacing w:line="276" w:lineRule="auto"/>
        <w:ind w:left="1418" w:hanging="425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ogólny opis techniczny,</w:t>
      </w:r>
    </w:p>
    <w:p w14:paraId="6D659AEA" w14:textId="77777777" w:rsidR="00752568" w:rsidRPr="00FD6D72" w:rsidRDefault="00752568" w:rsidP="00752568">
      <w:pPr>
        <w:numPr>
          <w:ilvl w:val="0"/>
          <w:numId w:val="13"/>
        </w:numPr>
        <w:spacing w:line="276" w:lineRule="auto"/>
        <w:ind w:left="1418" w:hanging="425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opis stanu realizacji zadania - postęp robót,</w:t>
      </w:r>
    </w:p>
    <w:p w14:paraId="6DF4EDEE" w14:textId="77777777" w:rsidR="00752568" w:rsidRPr="00FD6D72" w:rsidRDefault="00752568" w:rsidP="00752568">
      <w:pPr>
        <w:numPr>
          <w:ilvl w:val="0"/>
          <w:numId w:val="13"/>
        </w:numPr>
        <w:spacing w:line="276" w:lineRule="auto"/>
        <w:ind w:left="1418" w:hanging="425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% zaawansowanie rzeczowe oraz finansowe w stosunku do harmonogramu rzeczowo - finansowego;</w:t>
      </w:r>
    </w:p>
    <w:p w14:paraId="6858A517" w14:textId="77777777" w:rsidR="00752568" w:rsidRPr="00FD6D72" w:rsidRDefault="00752568" w:rsidP="00752568">
      <w:pPr>
        <w:numPr>
          <w:ilvl w:val="0"/>
          <w:numId w:val="13"/>
        </w:numPr>
        <w:spacing w:line="276" w:lineRule="auto"/>
        <w:ind w:left="1418" w:hanging="425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zagrożenia i problemy na kontrakcie,</w:t>
      </w:r>
    </w:p>
    <w:p w14:paraId="2BC25745" w14:textId="77777777" w:rsidR="00752568" w:rsidRPr="00FD6D72" w:rsidRDefault="00752568" w:rsidP="00752568">
      <w:pPr>
        <w:numPr>
          <w:ilvl w:val="0"/>
          <w:numId w:val="13"/>
        </w:numPr>
        <w:spacing w:line="276" w:lineRule="auto"/>
        <w:ind w:left="1418" w:hanging="425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podjęte działania dot. problemów na kontrakcie,</w:t>
      </w:r>
    </w:p>
    <w:p w14:paraId="599ACBD4" w14:textId="77777777" w:rsidR="00752568" w:rsidRPr="00FD6D72" w:rsidRDefault="00752568" w:rsidP="00752568">
      <w:pPr>
        <w:numPr>
          <w:ilvl w:val="0"/>
          <w:numId w:val="13"/>
        </w:numPr>
        <w:spacing w:line="276" w:lineRule="auto"/>
        <w:ind w:left="1418" w:hanging="425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roszczenia Wykonawcy: uznane, ostatecznie, złożone przez Wykonawcę, powiadomienia o roszczeniach,</w:t>
      </w:r>
    </w:p>
    <w:p w14:paraId="228A7516" w14:textId="77777777" w:rsidR="00752568" w:rsidRDefault="00752568" w:rsidP="00752568">
      <w:pPr>
        <w:numPr>
          <w:ilvl w:val="0"/>
          <w:numId w:val="13"/>
        </w:numPr>
        <w:spacing w:line="276" w:lineRule="auto"/>
        <w:ind w:left="1418" w:hanging="425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podjęte działania dotyczące roszczeń,</w:t>
      </w:r>
    </w:p>
    <w:p w14:paraId="107C1285" w14:textId="3BBB8C05" w:rsidR="003E2B70" w:rsidRPr="00FD6D72" w:rsidRDefault="003E2B70" w:rsidP="00752568">
      <w:pPr>
        <w:numPr>
          <w:ilvl w:val="0"/>
          <w:numId w:val="13"/>
        </w:numPr>
        <w:spacing w:line="276" w:lineRule="auto"/>
        <w:ind w:left="1418" w:hanging="425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podjęte działania w zakresie nadzoru archeologicznego,</w:t>
      </w:r>
    </w:p>
    <w:p w14:paraId="34BA8424" w14:textId="77777777" w:rsidR="00752568" w:rsidRPr="00FD6D72" w:rsidRDefault="00752568" w:rsidP="00752568">
      <w:pPr>
        <w:numPr>
          <w:ilvl w:val="0"/>
          <w:numId w:val="13"/>
        </w:numPr>
        <w:spacing w:line="276" w:lineRule="auto"/>
        <w:ind w:left="1418" w:hanging="425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zaangażowanie personelu i sprzętu,</w:t>
      </w:r>
    </w:p>
    <w:p w14:paraId="726C26ED" w14:textId="77777777" w:rsidR="00752568" w:rsidRPr="00FD6D72" w:rsidRDefault="00752568" w:rsidP="00752568">
      <w:pPr>
        <w:numPr>
          <w:ilvl w:val="0"/>
          <w:numId w:val="13"/>
        </w:numPr>
        <w:spacing w:line="276" w:lineRule="auto"/>
        <w:ind w:left="1418" w:hanging="425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podwykonawcy i dalsi podwykonawcy;</w:t>
      </w:r>
    </w:p>
    <w:p w14:paraId="3A1E47BC" w14:textId="77777777" w:rsidR="00752568" w:rsidRPr="00FD6D72" w:rsidRDefault="00752568" w:rsidP="00752568">
      <w:pPr>
        <w:numPr>
          <w:ilvl w:val="0"/>
          <w:numId w:val="13"/>
        </w:numPr>
        <w:spacing w:line="276" w:lineRule="auto"/>
        <w:ind w:left="1418" w:hanging="425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jakość robót (zestawienie badań Wykonawcy i badań kontrolnych, ocena wyników, podjęte działania dotyczące poprawy jakości robót))</w:t>
      </w:r>
    </w:p>
    <w:p w14:paraId="36B2D808" w14:textId="77777777" w:rsidR="00752568" w:rsidRPr="00FD6D72" w:rsidRDefault="00752568" w:rsidP="00752568">
      <w:pPr>
        <w:numPr>
          <w:ilvl w:val="0"/>
          <w:numId w:val="13"/>
        </w:numPr>
        <w:spacing w:line="276" w:lineRule="auto"/>
        <w:ind w:left="1418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 xml:space="preserve">raportów dotyczących mobilizacji oraz czasu pracy Wykonawcy </w:t>
      </w:r>
      <w:r w:rsidRPr="000E0BE6">
        <w:rPr>
          <w:rFonts w:ascii="Verdana" w:hAnsi="Verdana"/>
          <w:b/>
          <w:sz w:val="20"/>
          <w:szCs w:val="20"/>
          <w:lang w:val="pl-PL"/>
        </w:rPr>
        <w:t>wg Załącznika nr 1</w:t>
      </w:r>
      <w:r w:rsidRPr="00FD6D72">
        <w:rPr>
          <w:rFonts w:ascii="Verdana" w:hAnsi="Verdana"/>
          <w:sz w:val="20"/>
          <w:szCs w:val="20"/>
          <w:lang w:val="pl-PL"/>
        </w:rPr>
        <w:t>,</w:t>
      </w:r>
    </w:p>
    <w:p w14:paraId="0616717E" w14:textId="77777777" w:rsidR="00752568" w:rsidRPr="00FD6D72" w:rsidRDefault="00752568" w:rsidP="00752568">
      <w:pPr>
        <w:numPr>
          <w:ilvl w:val="0"/>
          <w:numId w:val="13"/>
        </w:numPr>
        <w:spacing w:line="276" w:lineRule="auto"/>
        <w:ind w:left="1418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kopia raportu/protokoły z ostatniej rady budowy.</w:t>
      </w:r>
    </w:p>
    <w:p w14:paraId="108FBCE7" w14:textId="5D52A43B" w:rsidR="00222F76" w:rsidRPr="003C369A" w:rsidRDefault="00752568" w:rsidP="005535EA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222F76">
        <w:rPr>
          <w:rFonts w:ascii="Verdana" w:hAnsi="Verdana"/>
          <w:sz w:val="20"/>
          <w:szCs w:val="20"/>
          <w:lang w:val="pl-PL"/>
        </w:rPr>
        <w:t>kontrola bezpośrednia wykonywanych robót budowlanych minimum 3 razy w tygodniu</w:t>
      </w:r>
      <w:r w:rsidR="004D5C0D" w:rsidRPr="00222F76">
        <w:rPr>
          <w:rFonts w:ascii="Verdana" w:hAnsi="Verdana"/>
          <w:sz w:val="20"/>
          <w:szCs w:val="20"/>
          <w:lang w:val="pl-PL"/>
        </w:rPr>
        <w:t xml:space="preserve"> potwierdzona wpisem do dziennika budowy</w:t>
      </w:r>
      <w:r w:rsidRPr="00222F76">
        <w:rPr>
          <w:rFonts w:ascii="Verdana" w:hAnsi="Verdana"/>
          <w:sz w:val="20"/>
          <w:szCs w:val="20"/>
          <w:lang w:val="pl-PL"/>
        </w:rPr>
        <w:t xml:space="preserve">, zapewniająca skuteczność </w:t>
      </w:r>
      <w:r w:rsidRPr="003C369A">
        <w:rPr>
          <w:rFonts w:ascii="Verdana" w:hAnsi="Verdana"/>
          <w:sz w:val="20"/>
          <w:szCs w:val="20"/>
          <w:lang w:val="pl-PL"/>
        </w:rPr>
        <w:t>nadzoru, w tym kontrola mobilizacji środków (perso</w:t>
      </w:r>
      <w:r w:rsidR="00143B63" w:rsidRPr="003C369A">
        <w:rPr>
          <w:rFonts w:ascii="Verdana" w:hAnsi="Verdana"/>
          <w:sz w:val="20"/>
          <w:szCs w:val="20"/>
          <w:lang w:val="pl-PL"/>
        </w:rPr>
        <w:t xml:space="preserve">nelu i sprzętu) Wykonawcy robót </w:t>
      </w:r>
    </w:p>
    <w:p w14:paraId="5ACA50A5" w14:textId="70B7D08B" w:rsidR="00222F76" w:rsidRPr="003C369A" w:rsidRDefault="00222F76" w:rsidP="005535EA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3C369A">
        <w:rPr>
          <w:rFonts w:ascii="Verdana" w:hAnsi="Verdana" w:cs="Verdana"/>
          <w:sz w:val="20"/>
          <w:szCs w:val="20"/>
        </w:rPr>
        <w:t xml:space="preserve">kontrola bezpośrednia działań Wykonawcy robót remontowych </w:t>
      </w:r>
      <w:r w:rsidR="007A38AB" w:rsidRPr="003C369A">
        <w:rPr>
          <w:rFonts w:ascii="Verdana" w:hAnsi="Verdana" w:cs="Verdana"/>
          <w:sz w:val="20"/>
          <w:szCs w:val="20"/>
        </w:rPr>
        <w:t xml:space="preserve">i </w:t>
      </w:r>
      <w:r w:rsidRPr="003C369A">
        <w:rPr>
          <w:rFonts w:ascii="Verdana" w:hAnsi="Verdana" w:cs="Verdana"/>
          <w:sz w:val="20"/>
          <w:szCs w:val="20"/>
        </w:rPr>
        <w:t xml:space="preserve">nadzoru </w:t>
      </w:r>
      <w:r w:rsidR="007A38AB" w:rsidRPr="003C369A">
        <w:rPr>
          <w:rFonts w:ascii="Verdana" w:hAnsi="Verdana" w:cs="Verdana"/>
          <w:sz w:val="20"/>
          <w:szCs w:val="20"/>
        </w:rPr>
        <w:t xml:space="preserve">archelolgicznego </w:t>
      </w:r>
      <w:r w:rsidRPr="003C369A">
        <w:rPr>
          <w:rFonts w:ascii="Verdana" w:hAnsi="Verdana" w:cs="Verdana"/>
          <w:sz w:val="20"/>
          <w:szCs w:val="20"/>
        </w:rPr>
        <w:t>w obszarze zabytkowym</w:t>
      </w:r>
      <w:r w:rsidR="007A38AB" w:rsidRPr="003C369A">
        <w:rPr>
          <w:rFonts w:ascii="Verdana" w:hAnsi="Verdana" w:cs="Verdana"/>
          <w:sz w:val="20"/>
          <w:szCs w:val="20"/>
        </w:rPr>
        <w:t>,</w:t>
      </w:r>
    </w:p>
    <w:p w14:paraId="1A238739" w14:textId="766EB7D7" w:rsidR="00752568" w:rsidRPr="00222F76" w:rsidRDefault="00752568" w:rsidP="005535EA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222F76">
        <w:rPr>
          <w:rFonts w:ascii="Verdana" w:hAnsi="Verdana"/>
          <w:sz w:val="20"/>
          <w:szCs w:val="20"/>
          <w:lang w:val="pl-PL"/>
        </w:rPr>
        <w:t>dopilnowanie zabezpieczenia przez Wykonawcę robót terenu budowy w okresie zimowym (jeżeli dotyczy) oraz w przypadku wypowiedzenia umowy,</w:t>
      </w:r>
    </w:p>
    <w:p w14:paraId="600751CC" w14:textId="77777777" w:rsidR="00752568" w:rsidRPr="00FD6D72" w:rsidRDefault="00752568" w:rsidP="00752568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rozliczenie umowy w przypadku jej wypowiedzenia,</w:t>
      </w:r>
    </w:p>
    <w:p w14:paraId="688368D6" w14:textId="279A2565" w:rsidR="00752568" w:rsidRPr="00652A24" w:rsidRDefault="00752568" w:rsidP="00652A24">
      <w:pPr>
        <w:numPr>
          <w:ilvl w:val="0"/>
          <w:numId w:val="3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bezpośrednia kontrola wprowadzonej przez Wykonawcę robót organizacji ruchu, w tym kontrola jej zgodności z zatwierdzonym przez Zarządcę drogi projektem organizacji ruchu na czas robót,</w:t>
      </w:r>
    </w:p>
    <w:p w14:paraId="390C41CF" w14:textId="7D776B9E" w:rsidR="00752568" w:rsidRPr="000F2F3D" w:rsidRDefault="00652A24" w:rsidP="00C927FF">
      <w:pPr>
        <w:spacing w:line="276" w:lineRule="auto"/>
        <w:ind w:left="709" w:hanging="709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2.7</w:t>
      </w:r>
      <w:r w:rsidR="004A7A7D" w:rsidRPr="000F2F3D">
        <w:rPr>
          <w:rFonts w:ascii="Verdana" w:hAnsi="Verdana"/>
          <w:sz w:val="20"/>
          <w:szCs w:val="20"/>
          <w:lang w:val="pl-PL"/>
        </w:rPr>
        <w:t xml:space="preserve"> Inżynierowi przysługują następujące uprawnienia i prawa:</w:t>
      </w:r>
    </w:p>
    <w:p w14:paraId="263BA546" w14:textId="4D76EDF7" w:rsidR="00752568" w:rsidRPr="00FD6D72" w:rsidRDefault="00752568" w:rsidP="00752568">
      <w:pPr>
        <w:numPr>
          <w:ilvl w:val="0"/>
          <w:numId w:val="2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opiniowanie osoby kierownika budowy</w:t>
      </w:r>
      <w:r>
        <w:rPr>
          <w:rFonts w:ascii="Verdana" w:hAnsi="Verdana"/>
          <w:sz w:val="20"/>
          <w:szCs w:val="20"/>
          <w:lang w:val="pl-PL"/>
        </w:rPr>
        <w:t>,</w:t>
      </w:r>
    </w:p>
    <w:p w14:paraId="594039F5" w14:textId="77777777" w:rsidR="00752568" w:rsidRPr="00FD6D72" w:rsidRDefault="00752568" w:rsidP="00752568">
      <w:pPr>
        <w:numPr>
          <w:ilvl w:val="0"/>
          <w:numId w:val="2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wnioskowanie o zmianę personelu Wykonawcy, osoby której obecność uznana została za niepożądaną na budowie,</w:t>
      </w:r>
    </w:p>
    <w:p w14:paraId="0FFC4971" w14:textId="77777777" w:rsidR="00752568" w:rsidRPr="00FD6D72" w:rsidRDefault="00752568" w:rsidP="00752568">
      <w:pPr>
        <w:numPr>
          <w:ilvl w:val="0"/>
          <w:numId w:val="2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wstrzymanie robót – jeśli jest to konieczne ze względu na bezpieczeństwo, wynikające z warunków atmosferycznych i klimatycznych, zaniedbań Wykonawcy, względnie z niewykonania zaleceń Inżyniera i powiadomienie o powyższym Zamawiającego</w:t>
      </w:r>
    </w:p>
    <w:p w14:paraId="5C9A3AEE" w14:textId="77777777" w:rsidR="00752568" w:rsidRPr="00FD6D72" w:rsidRDefault="00752568" w:rsidP="00752568">
      <w:pPr>
        <w:numPr>
          <w:ilvl w:val="0"/>
          <w:numId w:val="2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 xml:space="preserve">odrzucenie wszystkich materiałów, które nie odpowiadają wymaganiom jakościowym podanym w specyfikacjach technicznych i dokumentacji, </w:t>
      </w:r>
    </w:p>
    <w:p w14:paraId="23D3B639" w14:textId="77777777" w:rsidR="00752568" w:rsidRPr="00FD6D72" w:rsidRDefault="00752568" w:rsidP="00752568">
      <w:pPr>
        <w:numPr>
          <w:ilvl w:val="0"/>
          <w:numId w:val="2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zapewnienie pełnego dostępu do dokumentów i terenu budowy oraz wszystkich miejsc, związanych z przygotowaniem robót i materiałów (wytwórni kruszywa, betonów, mas bitumicznych, prefabrykatów, bazy sprzętowo-transportowej, laboratoria itp.) w celu przeprowadzenia inspekcji</w:t>
      </w:r>
    </w:p>
    <w:p w14:paraId="0C02628E" w14:textId="77777777" w:rsidR="00752568" w:rsidRPr="00FD6D72" w:rsidRDefault="00752568" w:rsidP="00752568">
      <w:pPr>
        <w:numPr>
          <w:ilvl w:val="0"/>
          <w:numId w:val="2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lastRenderedPageBreak/>
        <w:t xml:space="preserve">polecenie usunięcia i wykonania na nowo dowolnej części robót, jeżeli materiały </w:t>
      </w:r>
      <w:r w:rsidRPr="00FD6D72">
        <w:rPr>
          <w:rFonts w:ascii="Verdana" w:hAnsi="Verdana"/>
          <w:sz w:val="20"/>
          <w:szCs w:val="20"/>
          <w:lang w:val="pl-PL"/>
        </w:rPr>
        <w:br/>
        <w:t>i jakość robót nie odpowiadają wymaganiom specyfikacji technicznych i dokumentacji projektowej</w:t>
      </w:r>
    </w:p>
    <w:p w14:paraId="528B9DC1" w14:textId="77777777" w:rsidR="00752568" w:rsidRPr="00FD6D72" w:rsidRDefault="00752568" w:rsidP="00752568">
      <w:pPr>
        <w:numPr>
          <w:ilvl w:val="0"/>
          <w:numId w:val="2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opiniowanie, a następnie przedkładanie do akceptacji Zamawiającego (w ciągu 4 dni od daty zgłoszenia) wszelkich zmian w zakresie;</w:t>
      </w:r>
    </w:p>
    <w:p w14:paraId="512FC97B" w14:textId="77777777" w:rsidR="00752568" w:rsidRPr="00FD6D72" w:rsidRDefault="00752568" w:rsidP="00752568">
      <w:pPr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pominięcia jakiejś roboty</w:t>
      </w:r>
    </w:p>
    <w:p w14:paraId="315161C1" w14:textId="77777777" w:rsidR="00752568" w:rsidRPr="00FD6D72" w:rsidRDefault="00752568" w:rsidP="00752568">
      <w:pPr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wykonania robót dodatkowych lub zamiennych</w:t>
      </w:r>
    </w:p>
    <w:p w14:paraId="1A1FFC70" w14:textId="77777777" w:rsidR="00752568" w:rsidRPr="00FD6D72" w:rsidRDefault="00752568" w:rsidP="00752568">
      <w:pPr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zmiany kolejności robót</w:t>
      </w:r>
    </w:p>
    <w:p w14:paraId="58240790" w14:textId="77777777" w:rsidR="00752568" w:rsidRPr="00FD6D72" w:rsidRDefault="00752568" w:rsidP="00752568">
      <w:pPr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zmiany terminu wykonania robót</w:t>
      </w:r>
    </w:p>
    <w:p w14:paraId="794305F6" w14:textId="77777777" w:rsidR="00752568" w:rsidRPr="00FD6D72" w:rsidRDefault="00752568" w:rsidP="00752568">
      <w:pPr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w sprawie przeprowadzenia niezbędnych ekspertyz i badań technicznych</w:t>
      </w:r>
    </w:p>
    <w:p w14:paraId="1B48A8BA" w14:textId="77777777" w:rsidR="00752568" w:rsidRPr="00FD6D72" w:rsidRDefault="00752568" w:rsidP="00752568">
      <w:pPr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 xml:space="preserve">w ważnych sprawach finansowych i prawnych (o ile ich wprowadzenie będzie konieczne dla zgodnej z umową realizacji robót). </w:t>
      </w:r>
    </w:p>
    <w:p w14:paraId="4D7DB2DF" w14:textId="77777777" w:rsidR="00752568" w:rsidRPr="00FD6D72" w:rsidRDefault="00752568" w:rsidP="00752568">
      <w:pPr>
        <w:spacing w:line="276" w:lineRule="auto"/>
        <w:ind w:left="993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 xml:space="preserve">Propozycje zmian winny być składane przez Wykonawcę w formie pisemnej. Odmowa akceptacji wniosku przez Inspektora wstrzymuje bieg sprawy. Dalsze działania w tym zakresie mogą być prowadzone przez Wykonawcę w trybie odwoławczym do Zamawiającego. </w:t>
      </w:r>
    </w:p>
    <w:p w14:paraId="6A4403E7" w14:textId="77777777" w:rsidR="00752568" w:rsidRPr="00FD6D72" w:rsidRDefault="00752568" w:rsidP="00752568">
      <w:pPr>
        <w:numPr>
          <w:ilvl w:val="0"/>
          <w:numId w:val="2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 xml:space="preserve">uzyskanie od projektanta wyjaśnień wątpliwości dotyczących projektu i zawartych </w:t>
      </w:r>
      <w:r w:rsidRPr="00FD6D72">
        <w:rPr>
          <w:rFonts w:ascii="Verdana" w:hAnsi="Verdana"/>
          <w:sz w:val="20"/>
          <w:szCs w:val="20"/>
          <w:lang w:val="pl-PL"/>
        </w:rPr>
        <w:br/>
        <w:t>w nim rozwiązań.</w:t>
      </w:r>
    </w:p>
    <w:p w14:paraId="4E56AE87" w14:textId="18EAE2E8" w:rsidR="00752568" w:rsidRDefault="00752568" w:rsidP="00752568">
      <w:pPr>
        <w:numPr>
          <w:ilvl w:val="0"/>
          <w:numId w:val="2"/>
        </w:numPr>
        <w:spacing w:line="276" w:lineRule="auto"/>
        <w:ind w:left="993" w:hanging="426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wszystkie prawa i uprawnienia wynikające z Ustawy Prawo Budowlane z dnia 7 lipca 1994r.</w:t>
      </w:r>
    </w:p>
    <w:p w14:paraId="735F884E" w14:textId="606876EE" w:rsidR="004A7A7D" w:rsidRDefault="00652A24" w:rsidP="00D43456">
      <w:pPr>
        <w:spacing w:line="276" w:lineRule="auto"/>
        <w:ind w:left="284" w:hanging="284"/>
        <w:jc w:val="both"/>
        <w:rPr>
          <w:rFonts w:ascii="Verdana" w:hAnsi="Verdana"/>
          <w:b/>
          <w:sz w:val="20"/>
          <w:szCs w:val="20"/>
          <w:lang w:val="pl-PL"/>
        </w:rPr>
      </w:pPr>
      <w:r w:rsidRPr="00652A24">
        <w:rPr>
          <w:rFonts w:ascii="Verdana" w:hAnsi="Verdana"/>
          <w:b/>
          <w:sz w:val="20"/>
          <w:szCs w:val="20"/>
          <w:lang w:val="pl-PL"/>
        </w:rPr>
        <w:t>3.</w:t>
      </w:r>
      <w:r w:rsidRPr="00652A24">
        <w:rPr>
          <w:b/>
        </w:rPr>
        <w:t xml:space="preserve"> </w:t>
      </w:r>
      <w:r w:rsidRPr="00652A24">
        <w:rPr>
          <w:rFonts w:ascii="Verdana" w:hAnsi="Verdana"/>
          <w:b/>
          <w:sz w:val="20"/>
          <w:szCs w:val="20"/>
          <w:lang w:val="pl-PL"/>
        </w:rPr>
        <w:t xml:space="preserve">ZADANIA </w:t>
      </w:r>
      <w:r>
        <w:rPr>
          <w:rFonts w:ascii="Verdana" w:hAnsi="Verdana"/>
          <w:b/>
          <w:sz w:val="20"/>
          <w:szCs w:val="20"/>
          <w:lang w:val="pl-PL"/>
        </w:rPr>
        <w:t xml:space="preserve">INSPEKTORA </w:t>
      </w:r>
      <w:r w:rsidRPr="00652A24">
        <w:rPr>
          <w:rFonts w:ascii="Verdana" w:hAnsi="Verdana"/>
          <w:b/>
          <w:sz w:val="20"/>
          <w:szCs w:val="20"/>
          <w:lang w:val="pl-PL"/>
        </w:rPr>
        <w:t xml:space="preserve">NADZORU INWESTORSKIEGO </w:t>
      </w:r>
      <w:r>
        <w:rPr>
          <w:rFonts w:ascii="Verdana" w:hAnsi="Verdana"/>
          <w:b/>
          <w:sz w:val="20"/>
          <w:szCs w:val="20"/>
          <w:lang w:val="pl-PL"/>
        </w:rPr>
        <w:t>DO SPRAW ARCHEOLOGII</w:t>
      </w:r>
      <w:r w:rsidRPr="00652A24">
        <w:rPr>
          <w:rFonts w:ascii="Verdana" w:hAnsi="Verdana"/>
          <w:b/>
          <w:sz w:val="20"/>
          <w:szCs w:val="20"/>
          <w:lang w:val="pl-PL"/>
        </w:rPr>
        <w:t>:</w:t>
      </w:r>
    </w:p>
    <w:p w14:paraId="65682749" w14:textId="352D104A" w:rsidR="00D43456" w:rsidRPr="00E03FA2" w:rsidRDefault="00D43456" w:rsidP="00D43456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val="pl-PL"/>
        </w:rPr>
      </w:pPr>
      <w:r w:rsidRPr="00D43456">
        <w:rPr>
          <w:rFonts w:ascii="Verdana" w:hAnsi="Verdana"/>
          <w:sz w:val="20"/>
          <w:szCs w:val="20"/>
          <w:lang w:val="pl-PL"/>
        </w:rPr>
        <w:t>3.1</w:t>
      </w:r>
      <w:r>
        <w:rPr>
          <w:rFonts w:ascii="Verdana" w:hAnsi="Verdana"/>
          <w:sz w:val="20"/>
          <w:szCs w:val="20"/>
          <w:lang w:val="pl-PL"/>
        </w:rPr>
        <w:t xml:space="preserve"> Podstawowym</w:t>
      </w:r>
      <w:r w:rsidRPr="00D43456">
        <w:rPr>
          <w:rFonts w:ascii="Verdana" w:hAnsi="Verdana"/>
          <w:sz w:val="20"/>
          <w:szCs w:val="20"/>
          <w:lang w:val="pl-PL"/>
        </w:rPr>
        <w:t xml:space="preserve"> obowiązki</w:t>
      </w:r>
      <w:r>
        <w:rPr>
          <w:rFonts w:ascii="Verdana" w:hAnsi="Verdana"/>
          <w:sz w:val="20"/>
          <w:szCs w:val="20"/>
          <w:lang w:val="pl-PL"/>
        </w:rPr>
        <w:t>em</w:t>
      </w:r>
      <w:r w:rsidRPr="00D43456">
        <w:rPr>
          <w:rFonts w:ascii="Verdana" w:hAnsi="Verdana"/>
          <w:sz w:val="20"/>
          <w:szCs w:val="20"/>
          <w:lang w:val="pl-PL"/>
        </w:rPr>
        <w:t xml:space="preserve"> i uprawnienia</w:t>
      </w:r>
      <w:r>
        <w:rPr>
          <w:rFonts w:ascii="Verdana" w:hAnsi="Verdana"/>
          <w:sz w:val="20"/>
          <w:szCs w:val="20"/>
          <w:lang w:val="pl-PL"/>
        </w:rPr>
        <w:t xml:space="preserve">mi Inspektora ds. archeologii należy pełna kontrola działań Wykonawcy w </w:t>
      </w:r>
      <w:r w:rsidR="008A42AC">
        <w:rPr>
          <w:rFonts w:ascii="Verdana" w:hAnsi="Verdana"/>
          <w:sz w:val="20"/>
          <w:szCs w:val="20"/>
          <w:lang w:val="pl-PL"/>
        </w:rPr>
        <w:t xml:space="preserve">zakresie prowadzonych robót </w:t>
      </w:r>
      <w:r w:rsidR="00BC7A71">
        <w:rPr>
          <w:rFonts w:ascii="Verdana" w:hAnsi="Verdana"/>
          <w:sz w:val="20"/>
          <w:szCs w:val="20"/>
          <w:lang w:val="pl-PL"/>
        </w:rPr>
        <w:t>na terenie m. Krosno Odrzańskie, wpisanego do rejestru zabytków</w:t>
      </w:r>
      <w:r>
        <w:rPr>
          <w:rFonts w:ascii="Verdana" w:hAnsi="Verdana"/>
          <w:sz w:val="20"/>
          <w:szCs w:val="20"/>
          <w:lang w:val="pl-PL"/>
        </w:rPr>
        <w:t>.</w:t>
      </w:r>
      <w:r w:rsidR="00657281">
        <w:rPr>
          <w:rFonts w:ascii="Verdana" w:hAnsi="Verdana"/>
          <w:sz w:val="20"/>
          <w:szCs w:val="20"/>
          <w:lang w:val="pl-PL"/>
        </w:rPr>
        <w:t xml:space="preserve"> </w:t>
      </w:r>
      <w:r w:rsidR="00657281" w:rsidRPr="00E03FA2">
        <w:rPr>
          <w:rFonts w:ascii="Verdana" w:hAnsi="Verdana"/>
          <w:sz w:val="20"/>
          <w:szCs w:val="20"/>
          <w:lang w:val="pl-PL"/>
        </w:rPr>
        <w:t>Jednocześnie nie jest on uprawniony do występowania w imieniu zamawiającego do innych instytucji i nie przewiduje się wydania pełnomocnictwa na czas realizacji tego zadania.</w:t>
      </w:r>
    </w:p>
    <w:p w14:paraId="6E817547" w14:textId="77777777" w:rsidR="00652A24" w:rsidRPr="00652A24" w:rsidRDefault="00652A24" w:rsidP="00652A24">
      <w:pPr>
        <w:spacing w:line="276" w:lineRule="auto"/>
        <w:jc w:val="both"/>
        <w:rPr>
          <w:rFonts w:ascii="Verdana" w:hAnsi="Verdana"/>
          <w:b/>
          <w:sz w:val="20"/>
          <w:szCs w:val="20"/>
          <w:lang w:val="pl-PL"/>
        </w:rPr>
      </w:pPr>
    </w:p>
    <w:p w14:paraId="0BD852BC" w14:textId="6AE3275B" w:rsidR="00040BD9" w:rsidRPr="00FD6D72" w:rsidRDefault="00652A24" w:rsidP="00040BD9">
      <w:pPr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  <w:lang w:val="pl-PL"/>
        </w:rPr>
      </w:pPr>
      <w:r>
        <w:rPr>
          <w:rFonts w:ascii="Verdana" w:hAnsi="Verdana"/>
          <w:b/>
          <w:sz w:val="20"/>
          <w:szCs w:val="20"/>
          <w:lang w:val="pl-PL"/>
        </w:rPr>
        <w:t>4</w:t>
      </w:r>
      <w:r w:rsidR="00040BD9" w:rsidRPr="00FD6D72">
        <w:rPr>
          <w:rFonts w:ascii="Verdana" w:hAnsi="Verdana"/>
          <w:b/>
          <w:sz w:val="20"/>
          <w:szCs w:val="20"/>
          <w:lang w:val="pl-PL"/>
        </w:rPr>
        <w:t xml:space="preserve">. </w:t>
      </w:r>
      <w:r w:rsidR="00040BD9" w:rsidRPr="00FD6D72">
        <w:rPr>
          <w:rFonts w:ascii="Verdana" w:hAnsi="Verdana"/>
          <w:b/>
          <w:sz w:val="20"/>
          <w:szCs w:val="20"/>
          <w:lang w:val="pl-PL"/>
        </w:rPr>
        <w:tab/>
        <w:t>ZADANIA I PRAWA ZAMAWIAJĄCEGO:</w:t>
      </w:r>
    </w:p>
    <w:p w14:paraId="04EABCE2" w14:textId="613B9BB5" w:rsidR="00040BD9" w:rsidRPr="00FD6D72" w:rsidRDefault="00652A24" w:rsidP="002E730B">
      <w:pPr>
        <w:spacing w:line="276" w:lineRule="auto"/>
        <w:ind w:left="992" w:hanging="708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4</w:t>
      </w:r>
      <w:r w:rsidR="002E730B">
        <w:rPr>
          <w:rFonts w:ascii="Verdana" w:hAnsi="Verdana"/>
          <w:sz w:val="20"/>
          <w:szCs w:val="20"/>
          <w:lang w:val="pl-PL"/>
        </w:rPr>
        <w:t xml:space="preserve">.1 </w:t>
      </w:r>
      <w:r w:rsidR="00040BD9" w:rsidRPr="00FD6D72">
        <w:rPr>
          <w:rFonts w:ascii="Verdana" w:hAnsi="Verdana"/>
          <w:sz w:val="20"/>
          <w:szCs w:val="20"/>
          <w:lang w:val="pl-PL"/>
        </w:rPr>
        <w:t>nadzór prac przygotowawczych do realizacji umowy</w:t>
      </w:r>
    </w:p>
    <w:p w14:paraId="3C5CE1A0" w14:textId="7D2A4C58" w:rsidR="00040BD9" w:rsidRPr="00FD6D72" w:rsidRDefault="00652A24" w:rsidP="002E730B">
      <w:pPr>
        <w:spacing w:line="276" w:lineRule="auto"/>
        <w:ind w:left="992" w:hanging="708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4</w:t>
      </w:r>
      <w:r w:rsidR="002E730B">
        <w:rPr>
          <w:rFonts w:ascii="Verdana" w:hAnsi="Verdana"/>
          <w:sz w:val="20"/>
          <w:szCs w:val="20"/>
          <w:lang w:val="pl-PL"/>
        </w:rPr>
        <w:t xml:space="preserve">.2 </w:t>
      </w:r>
      <w:r w:rsidR="00040BD9" w:rsidRPr="00FD6D72">
        <w:rPr>
          <w:rFonts w:ascii="Verdana" w:hAnsi="Verdana"/>
          <w:sz w:val="20"/>
          <w:szCs w:val="20"/>
          <w:lang w:val="pl-PL"/>
        </w:rPr>
        <w:t>kontrola pracy Inżyniera pod względem zgodności z dokumentami stanowiącymi Umowę na realizację robót i Umowę na pełnienie Nadzoru Inwestorskiego</w:t>
      </w:r>
    </w:p>
    <w:p w14:paraId="52488174" w14:textId="4F2EA986" w:rsidR="00040BD9" w:rsidRPr="00FD6D72" w:rsidRDefault="00652A24" w:rsidP="002E730B">
      <w:pPr>
        <w:spacing w:line="276" w:lineRule="auto"/>
        <w:ind w:left="992" w:hanging="708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4</w:t>
      </w:r>
      <w:r w:rsidR="002E730B">
        <w:rPr>
          <w:rFonts w:ascii="Verdana" w:hAnsi="Verdana"/>
          <w:sz w:val="20"/>
          <w:szCs w:val="20"/>
          <w:lang w:val="pl-PL"/>
        </w:rPr>
        <w:t xml:space="preserve">.3 </w:t>
      </w:r>
      <w:r w:rsidR="00040BD9" w:rsidRPr="00FD6D72">
        <w:rPr>
          <w:rFonts w:ascii="Verdana" w:hAnsi="Verdana"/>
          <w:sz w:val="20"/>
          <w:szCs w:val="20"/>
          <w:lang w:val="pl-PL"/>
        </w:rPr>
        <w:t>pełne rozeznanie przebiegu realizacji robót pod względem zgodności z Warunkami Umowy w oparciu o dane przekazywane w sprawozdaniach przez Inżyniera</w:t>
      </w:r>
    </w:p>
    <w:p w14:paraId="429B202C" w14:textId="1CF00F6E" w:rsidR="00040BD9" w:rsidRPr="00FD6D72" w:rsidRDefault="00652A24" w:rsidP="002E730B">
      <w:pPr>
        <w:spacing w:line="276" w:lineRule="auto"/>
        <w:ind w:left="992" w:hanging="708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4</w:t>
      </w:r>
      <w:r w:rsidR="002E730B">
        <w:rPr>
          <w:rFonts w:ascii="Verdana" w:hAnsi="Verdana"/>
          <w:sz w:val="20"/>
          <w:szCs w:val="20"/>
          <w:lang w:val="pl-PL"/>
        </w:rPr>
        <w:t xml:space="preserve">.4 </w:t>
      </w:r>
      <w:r w:rsidR="00040BD9" w:rsidRPr="00FD6D72">
        <w:rPr>
          <w:rFonts w:ascii="Verdana" w:hAnsi="Verdana"/>
          <w:sz w:val="20"/>
          <w:szCs w:val="20"/>
          <w:lang w:val="pl-PL"/>
        </w:rPr>
        <w:t>rozpatrywanie wniosków Inżyniera</w:t>
      </w:r>
    </w:p>
    <w:p w14:paraId="542E1A70" w14:textId="6502AC27" w:rsidR="00040BD9" w:rsidRPr="00FD6D72" w:rsidRDefault="00652A24" w:rsidP="002E730B">
      <w:pPr>
        <w:spacing w:line="276" w:lineRule="auto"/>
        <w:ind w:left="992" w:hanging="708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4</w:t>
      </w:r>
      <w:r w:rsidR="002E730B">
        <w:rPr>
          <w:rFonts w:ascii="Verdana" w:hAnsi="Verdana"/>
          <w:sz w:val="20"/>
          <w:szCs w:val="20"/>
          <w:lang w:val="pl-PL"/>
        </w:rPr>
        <w:t xml:space="preserve">.5 </w:t>
      </w:r>
      <w:r w:rsidR="00040BD9" w:rsidRPr="00FD6D72">
        <w:rPr>
          <w:rFonts w:ascii="Verdana" w:hAnsi="Verdana"/>
          <w:sz w:val="20"/>
          <w:szCs w:val="20"/>
          <w:lang w:val="pl-PL"/>
        </w:rPr>
        <w:t>rozpatrywanie zaopiniowanych przez Inżyniera wystąpień Wykonawcy w sprawach dotyczących:</w:t>
      </w:r>
    </w:p>
    <w:p w14:paraId="07B92E75" w14:textId="77777777" w:rsidR="00040BD9" w:rsidRPr="00FD6D72" w:rsidRDefault="00040BD9" w:rsidP="00040BD9">
      <w:pPr>
        <w:spacing w:line="276" w:lineRule="auto"/>
        <w:ind w:left="1276" w:hanging="283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- przesunięcia planowanej daty zakończenia Umowy</w:t>
      </w:r>
    </w:p>
    <w:p w14:paraId="6637E3F7" w14:textId="77777777" w:rsidR="00040BD9" w:rsidRPr="00FD6D72" w:rsidRDefault="00040BD9" w:rsidP="00040BD9">
      <w:pPr>
        <w:spacing w:line="276" w:lineRule="auto"/>
        <w:ind w:left="1276" w:hanging="283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- zmian ilościowych robót</w:t>
      </w:r>
    </w:p>
    <w:p w14:paraId="0931740B" w14:textId="77777777" w:rsidR="00040BD9" w:rsidRPr="00FD6D72" w:rsidRDefault="00040BD9" w:rsidP="00040BD9">
      <w:pPr>
        <w:spacing w:line="276" w:lineRule="auto"/>
        <w:ind w:left="1276" w:hanging="283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- płatności za roboty dodatkowe, uzupełniające i zamienne</w:t>
      </w:r>
    </w:p>
    <w:p w14:paraId="493D8065" w14:textId="69A80C72" w:rsidR="00040BD9" w:rsidRPr="00FD6D72" w:rsidRDefault="00652A24" w:rsidP="002E730B">
      <w:pPr>
        <w:spacing w:line="276" w:lineRule="auto"/>
        <w:ind w:left="992" w:hanging="708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4</w:t>
      </w:r>
      <w:r w:rsidR="002E730B">
        <w:rPr>
          <w:rFonts w:ascii="Verdana" w:hAnsi="Verdana"/>
          <w:sz w:val="20"/>
          <w:szCs w:val="20"/>
          <w:lang w:val="pl-PL"/>
        </w:rPr>
        <w:t xml:space="preserve">.6 </w:t>
      </w:r>
      <w:r w:rsidR="00040BD9" w:rsidRPr="00FD6D72">
        <w:rPr>
          <w:rFonts w:ascii="Verdana" w:hAnsi="Verdana"/>
          <w:sz w:val="20"/>
          <w:szCs w:val="20"/>
          <w:lang w:val="pl-PL"/>
        </w:rPr>
        <w:t>rozpatrywanie:</w:t>
      </w:r>
    </w:p>
    <w:p w14:paraId="57737796" w14:textId="77777777" w:rsidR="00040BD9" w:rsidRPr="00FD6D72" w:rsidRDefault="00040BD9" w:rsidP="00040BD9">
      <w:pPr>
        <w:spacing w:line="276" w:lineRule="auto"/>
        <w:ind w:left="1276" w:hanging="283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-  harmonogramów zaopiniowanych przez Inżyniera</w:t>
      </w:r>
    </w:p>
    <w:p w14:paraId="03BF879E" w14:textId="77777777" w:rsidR="00040BD9" w:rsidRPr="00FD6D72" w:rsidRDefault="00040BD9" w:rsidP="00040BD9">
      <w:pPr>
        <w:spacing w:line="276" w:lineRule="auto"/>
        <w:ind w:left="1276" w:hanging="283"/>
        <w:jc w:val="both"/>
        <w:rPr>
          <w:rFonts w:ascii="Verdana" w:hAnsi="Verdana"/>
          <w:sz w:val="20"/>
          <w:szCs w:val="20"/>
          <w:lang w:val="pl-PL"/>
        </w:rPr>
      </w:pPr>
      <w:r w:rsidRPr="00FD6D72">
        <w:rPr>
          <w:rFonts w:ascii="Verdana" w:hAnsi="Verdana"/>
          <w:sz w:val="20"/>
          <w:szCs w:val="20"/>
          <w:lang w:val="pl-PL"/>
        </w:rPr>
        <w:t>- dokumentacji projektowej i specyfikacji technicznej na proponowane przez Wykonawcę roboty dodatkowe i tymczasowe w oparciu o wniosek Inżyniera</w:t>
      </w:r>
    </w:p>
    <w:p w14:paraId="65C26EDF" w14:textId="7555ED41" w:rsidR="00040BD9" w:rsidRPr="00FD6D72" w:rsidRDefault="00652A24" w:rsidP="002E730B">
      <w:pPr>
        <w:spacing w:line="276" w:lineRule="auto"/>
        <w:ind w:left="992" w:hanging="708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4</w:t>
      </w:r>
      <w:r w:rsidR="002E730B">
        <w:rPr>
          <w:rFonts w:ascii="Verdana" w:hAnsi="Verdana"/>
          <w:sz w:val="20"/>
          <w:szCs w:val="20"/>
          <w:lang w:val="pl-PL"/>
        </w:rPr>
        <w:t xml:space="preserve">.7 </w:t>
      </w:r>
      <w:r w:rsidR="00040BD9" w:rsidRPr="00FD6D72">
        <w:rPr>
          <w:rFonts w:ascii="Verdana" w:hAnsi="Verdana"/>
          <w:sz w:val="20"/>
          <w:szCs w:val="20"/>
          <w:lang w:val="pl-PL"/>
        </w:rPr>
        <w:t>współdziałanie z władzami terenowymi, organami Nadzoru Budowlanego i innymi organizacjami związanymi z realizacją Umowy,</w:t>
      </w:r>
    </w:p>
    <w:p w14:paraId="6F243CDF" w14:textId="416343D8" w:rsidR="00040BD9" w:rsidRPr="00FD6D72" w:rsidRDefault="00652A24" w:rsidP="002E730B">
      <w:pPr>
        <w:spacing w:line="276" w:lineRule="auto"/>
        <w:ind w:left="992" w:hanging="708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4</w:t>
      </w:r>
      <w:r w:rsidR="002E730B">
        <w:rPr>
          <w:rFonts w:ascii="Verdana" w:hAnsi="Verdana"/>
          <w:sz w:val="20"/>
          <w:szCs w:val="20"/>
          <w:lang w:val="pl-PL"/>
        </w:rPr>
        <w:t xml:space="preserve">.8 </w:t>
      </w:r>
      <w:r w:rsidR="00040BD9" w:rsidRPr="00FD6D72">
        <w:rPr>
          <w:rFonts w:ascii="Verdana" w:hAnsi="Verdana"/>
          <w:sz w:val="20"/>
          <w:szCs w:val="20"/>
          <w:lang w:val="pl-PL"/>
        </w:rPr>
        <w:t>przekazanie terenu budowy Wykonawcy,</w:t>
      </w:r>
    </w:p>
    <w:p w14:paraId="5C402B60" w14:textId="0E41094B" w:rsidR="00040BD9" w:rsidRPr="00FD6D72" w:rsidRDefault="00652A24" w:rsidP="002E730B">
      <w:pPr>
        <w:spacing w:line="276" w:lineRule="auto"/>
        <w:ind w:left="992" w:hanging="708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lastRenderedPageBreak/>
        <w:t>4</w:t>
      </w:r>
      <w:r w:rsidR="002E730B">
        <w:rPr>
          <w:rFonts w:ascii="Verdana" w:hAnsi="Verdana"/>
          <w:sz w:val="20"/>
          <w:szCs w:val="20"/>
          <w:lang w:val="pl-PL"/>
        </w:rPr>
        <w:t xml:space="preserve">.9 </w:t>
      </w:r>
      <w:r w:rsidR="00040BD9" w:rsidRPr="00FD6D72">
        <w:rPr>
          <w:rFonts w:ascii="Verdana" w:hAnsi="Verdana"/>
          <w:sz w:val="20"/>
          <w:szCs w:val="20"/>
          <w:lang w:val="pl-PL"/>
        </w:rPr>
        <w:t>zorganizowanie i dokonanie odbioru końcowego,</w:t>
      </w:r>
    </w:p>
    <w:p w14:paraId="24CCDF2A" w14:textId="19893340" w:rsidR="00040BD9" w:rsidRPr="00FD6D72" w:rsidRDefault="00652A24" w:rsidP="002E730B">
      <w:pPr>
        <w:spacing w:line="276" w:lineRule="auto"/>
        <w:ind w:left="992" w:hanging="708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4</w:t>
      </w:r>
      <w:r w:rsidR="002E730B">
        <w:rPr>
          <w:rFonts w:ascii="Verdana" w:hAnsi="Verdana"/>
          <w:sz w:val="20"/>
          <w:szCs w:val="20"/>
          <w:lang w:val="pl-PL"/>
        </w:rPr>
        <w:t xml:space="preserve">.10 </w:t>
      </w:r>
      <w:r w:rsidR="00040BD9" w:rsidRPr="00FD6D72">
        <w:rPr>
          <w:rFonts w:ascii="Verdana" w:hAnsi="Verdana"/>
          <w:sz w:val="20"/>
          <w:szCs w:val="20"/>
          <w:lang w:val="pl-PL"/>
        </w:rPr>
        <w:t>prawo udziału w odbiorach częściowych,</w:t>
      </w:r>
    </w:p>
    <w:p w14:paraId="629A0734" w14:textId="401B3859" w:rsidR="00040BD9" w:rsidRPr="00FD6D72" w:rsidRDefault="00652A24" w:rsidP="002E730B">
      <w:pPr>
        <w:spacing w:line="276" w:lineRule="auto"/>
        <w:ind w:left="992" w:hanging="708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4</w:t>
      </w:r>
      <w:r w:rsidR="002E730B">
        <w:rPr>
          <w:rFonts w:ascii="Verdana" w:hAnsi="Verdana"/>
          <w:sz w:val="20"/>
          <w:szCs w:val="20"/>
          <w:lang w:val="pl-PL"/>
        </w:rPr>
        <w:t xml:space="preserve">.11 </w:t>
      </w:r>
      <w:r w:rsidR="00040BD9" w:rsidRPr="00FD6D72">
        <w:rPr>
          <w:rFonts w:ascii="Verdana" w:hAnsi="Verdana"/>
          <w:sz w:val="20"/>
          <w:szCs w:val="20"/>
          <w:lang w:val="pl-PL"/>
        </w:rPr>
        <w:t>prawo udziału w przeglądach gwarancyjnych robót przeprowadzanych przez Inżyniera,</w:t>
      </w:r>
    </w:p>
    <w:p w14:paraId="3B6ECE6B" w14:textId="77777777" w:rsidR="00FF0BBB" w:rsidRPr="00FD6D72" w:rsidRDefault="00FF0BBB" w:rsidP="00FF0BBB">
      <w:pPr>
        <w:spacing w:line="276" w:lineRule="auto"/>
        <w:ind w:left="993"/>
        <w:jc w:val="both"/>
        <w:rPr>
          <w:rFonts w:ascii="Verdana" w:hAnsi="Verdana"/>
          <w:sz w:val="20"/>
          <w:szCs w:val="20"/>
          <w:lang w:val="pl-PL"/>
        </w:rPr>
      </w:pPr>
    </w:p>
    <w:p w14:paraId="56C7852C" w14:textId="437AE975" w:rsidR="009A5B26" w:rsidRPr="006239D1" w:rsidRDefault="00652A24" w:rsidP="00246DF9">
      <w:pPr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  <w:lang w:val="pl-PL"/>
        </w:rPr>
      </w:pPr>
      <w:r>
        <w:rPr>
          <w:rFonts w:ascii="Verdana" w:hAnsi="Verdana"/>
          <w:b/>
          <w:sz w:val="20"/>
          <w:szCs w:val="20"/>
          <w:lang w:val="pl-PL"/>
        </w:rPr>
        <w:t>5</w:t>
      </w:r>
      <w:r w:rsidR="004A7A7D" w:rsidRPr="006239D1">
        <w:rPr>
          <w:rFonts w:ascii="Verdana" w:hAnsi="Verdana"/>
          <w:b/>
          <w:sz w:val="20"/>
          <w:szCs w:val="20"/>
          <w:lang w:val="pl-PL"/>
        </w:rPr>
        <w:t xml:space="preserve">. </w:t>
      </w:r>
      <w:r w:rsidR="004A7A7D" w:rsidRPr="006239D1">
        <w:rPr>
          <w:rFonts w:ascii="Verdana" w:hAnsi="Verdana"/>
          <w:b/>
          <w:sz w:val="20"/>
          <w:szCs w:val="20"/>
          <w:lang w:val="pl-PL"/>
        </w:rPr>
        <w:tab/>
        <w:t>O</w:t>
      </w:r>
      <w:r w:rsidR="00246DF9" w:rsidRPr="006239D1">
        <w:rPr>
          <w:rFonts w:ascii="Verdana" w:hAnsi="Verdana"/>
          <w:b/>
          <w:sz w:val="20"/>
          <w:szCs w:val="20"/>
          <w:lang w:val="pl-PL"/>
        </w:rPr>
        <w:t>PIS</w:t>
      </w:r>
      <w:r w:rsidR="004A7A7D" w:rsidRPr="006239D1">
        <w:rPr>
          <w:rFonts w:ascii="Verdana" w:hAnsi="Verdana"/>
          <w:b/>
          <w:sz w:val="20"/>
          <w:szCs w:val="20"/>
          <w:lang w:val="pl-PL"/>
        </w:rPr>
        <w:t xml:space="preserve"> </w:t>
      </w:r>
      <w:r w:rsidR="00246DF9" w:rsidRPr="006239D1">
        <w:rPr>
          <w:rFonts w:ascii="Verdana" w:hAnsi="Verdana"/>
          <w:b/>
          <w:sz w:val="20"/>
          <w:szCs w:val="20"/>
          <w:lang w:val="pl-PL"/>
        </w:rPr>
        <w:t>ROBÓT OBJĘTYCH NADZOREM INWESTORSKIM</w:t>
      </w:r>
      <w:r w:rsidR="00AC2B86" w:rsidRPr="006239D1">
        <w:rPr>
          <w:rFonts w:ascii="Verdana" w:hAnsi="Verdana"/>
          <w:b/>
          <w:sz w:val="20"/>
          <w:szCs w:val="20"/>
          <w:lang w:val="pl-PL"/>
        </w:rPr>
        <w:t xml:space="preserve"> </w:t>
      </w:r>
    </w:p>
    <w:p w14:paraId="3F4CDFAC" w14:textId="77777777" w:rsidR="00AC2B86" w:rsidRPr="006239D1" w:rsidRDefault="00AC2B86" w:rsidP="00246DF9">
      <w:pPr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  <w:lang w:val="pl-PL"/>
        </w:rPr>
      </w:pPr>
    </w:p>
    <w:p w14:paraId="032D988A" w14:textId="694EE141" w:rsidR="00284C1A" w:rsidRPr="00093786" w:rsidRDefault="00652A24" w:rsidP="00246DF9">
      <w:pPr>
        <w:spacing w:line="276" w:lineRule="auto"/>
        <w:ind w:left="426" w:hanging="426"/>
        <w:jc w:val="both"/>
        <w:rPr>
          <w:rFonts w:ascii="Verdana" w:hAnsi="Verdana" w:cs="Calibri"/>
          <w:sz w:val="20"/>
          <w:szCs w:val="20"/>
          <w:lang w:val="pl-PL" w:eastAsia="pl-PL"/>
        </w:rPr>
      </w:pPr>
      <w:r>
        <w:rPr>
          <w:rFonts w:ascii="Verdana" w:hAnsi="Verdana" w:cs="Arial"/>
          <w:b/>
          <w:sz w:val="20"/>
          <w:szCs w:val="20"/>
          <w:lang w:val="pl-PL" w:eastAsia="pl-PL"/>
        </w:rPr>
        <w:t>5</w:t>
      </w:r>
      <w:r w:rsidR="004A7A7D" w:rsidRPr="006239D1">
        <w:rPr>
          <w:rFonts w:ascii="Verdana" w:hAnsi="Verdana" w:cs="Arial"/>
          <w:b/>
          <w:sz w:val="20"/>
          <w:szCs w:val="20"/>
          <w:lang w:val="pl-PL" w:eastAsia="pl-PL"/>
        </w:rPr>
        <w:t>.1.</w:t>
      </w:r>
      <w:r w:rsidR="004A7A7D" w:rsidRPr="006239D1">
        <w:rPr>
          <w:rFonts w:ascii="Verdana" w:hAnsi="Verdana" w:cs="Arial"/>
          <w:sz w:val="20"/>
          <w:szCs w:val="20"/>
          <w:lang w:val="pl-PL" w:eastAsia="pl-PL"/>
        </w:rPr>
        <w:t xml:space="preserve"> </w:t>
      </w:r>
      <w:r w:rsidR="004A7A7D" w:rsidRPr="006239D1">
        <w:rPr>
          <w:rFonts w:ascii="Verdana" w:hAnsi="Verdana"/>
          <w:bCs/>
          <w:sz w:val="20"/>
          <w:szCs w:val="20"/>
          <w:lang w:val="pl-PL"/>
        </w:rPr>
        <w:t xml:space="preserve">Inwestycja polega na </w:t>
      </w:r>
      <w:r w:rsidR="006940F0" w:rsidRPr="006239D1">
        <w:rPr>
          <w:rFonts w:ascii="Verdana" w:hAnsi="Verdana" w:cs="Calibri"/>
          <w:sz w:val="20"/>
          <w:szCs w:val="20"/>
          <w:lang w:val="pl-PL" w:eastAsia="pl-PL"/>
        </w:rPr>
        <w:t>remoncie</w:t>
      </w:r>
      <w:r w:rsidR="00812C1D" w:rsidRPr="006239D1">
        <w:rPr>
          <w:rFonts w:ascii="Verdana" w:hAnsi="Verdana" w:cs="Calibri"/>
          <w:sz w:val="20"/>
          <w:szCs w:val="20"/>
          <w:lang w:val="pl-PL" w:eastAsia="pl-PL"/>
        </w:rPr>
        <w:t xml:space="preserve"> istniejącej drogi krajowej </w:t>
      </w:r>
      <w:r w:rsidR="006940F0" w:rsidRPr="006239D1">
        <w:rPr>
          <w:rFonts w:ascii="Verdana" w:hAnsi="Verdana" w:cs="Calibri"/>
          <w:sz w:val="20"/>
          <w:szCs w:val="20"/>
          <w:lang w:val="pl-PL" w:eastAsia="pl-PL"/>
        </w:rPr>
        <w:t xml:space="preserve">nr </w:t>
      </w:r>
      <w:r w:rsidR="00093786" w:rsidRPr="00093786">
        <w:rPr>
          <w:rFonts w:ascii="Verdana" w:hAnsi="Verdana" w:cs="Calibri"/>
          <w:sz w:val="20"/>
          <w:szCs w:val="20"/>
          <w:lang w:eastAsia="pl-PL"/>
        </w:rPr>
        <w:t>nr 29 od miejscowości Osiecznica do miejscowości Krosno Odrzańskie odcinek II od km 50+625 do km 52+100</w:t>
      </w:r>
      <w:r w:rsidR="0052181F" w:rsidRPr="00093786">
        <w:rPr>
          <w:rFonts w:ascii="Verdana" w:hAnsi="Verdana" w:cs="Calibri"/>
          <w:sz w:val="20"/>
          <w:szCs w:val="20"/>
          <w:lang w:val="pl-PL" w:eastAsia="pl-PL"/>
        </w:rPr>
        <w:t>.</w:t>
      </w:r>
    </w:p>
    <w:p w14:paraId="07418B73" w14:textId="77777777" w:rsidR="0052181F" w:rsidRPr="006239D1" w:rsidRDefault="0052181F" w:rsidP="00246DF9">
      <w:pPr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  <w:lang w:val="pl-PL"/>
        </w:rPr>
      </w:pPr>
    </w:p>
    <w:p w14:paraId="3A2601AF" w14:textId="77777777" w:rsidR="004A7A7D" w:rsidRPr="005C32E4" w:rsidRDefault="00397568" w:rsidP="00284C1A">
      <w:pPr>
        <w:tabs>
          <w:tab w:val="left" w:pos="426"/>
        </w:tabs>
        <w:autoSpaceDE w:val="0"/>
        <w:autoSpaceDN w:val="0"/>
        <w:adjustRightInd w:val="0"/>
        <w:spacing w:line="312" w:lineRule="auto"/>
        <w:jc w:val="both"/>
        <w:rPr>
          <w:rFonts w:ascii="Verdana" w:hAnsi="Verdana" w:cs="Verdana"/>
          <w:sz w:val="20"/>
          <w:szCs w:val="20"/>
          <w:u w:val="single"/>
        </w:rPr>
      </w:pPr>
      <w:r w:rsidRPr="005C32E4">
        <w:rPr>
          <w:rFonts w:ascii="Verdana" w:hAnsi="Verdana" w:cs="Verdana"/>
          <w:sz w:val="20"/>
          <w:szCs w:val="20"/>
        </w:rPr>
        <w:t xml:space="preserve">a) </w:t>
      </w:r>
      <w:r w:rsidR="004A7A7D" w:rsidRPr="005C32E4">
        <w:rPr>
          <w:rFonts w:ascii="Verdana" w:hAnsi="Verdana" w:cs="Verdana"/>
          <w:sz w:val="20"/>
          <w:szCs w:val="20"/>
          <w:u w:val="single"/>
        </w:rPr>
        <w:t>Zakres inwestycji obejmuje m.in. :</w:t>
      </w:r>
    </w:p>
    <w:p w14:paraId="040B2F38" w14:textId="1BBB3118" w:rsidR="00324194" w:rsidRPr="00324194" w:rsidRDefault="00324194" w:rsidP="00324194">
      <w:pPr>
        <w:pStyle w:val="Akapitzlist"/>
        <w:numPr>
          <w:ilvl w:val="0"/>
          <w:numId w:val="48"/>
        </w:numPr>
        <w:tabs>
          <w:tab w:val="left" w:pos="426"/>
        </w:tabs>
        <w:spacing w:after="0"/>
        <w:ind w:left="709" w:hanging="284"/>
        <w:rPr>
          <w:rFonts w:ascii="Verdana" w:eastAsiaTheme="minorHAnsi" w:hAnsi="Verdana" w:cstheme="minorHAnsi"/>
          <w:iCs/>
          <w:sz w:val="20"/>
          <w:szCs w:val="20"/>
          <w:lang w:eastAsia="en-US"/>
        </w:rPr>
      </w:pPr>
      <w:r w:rsidRPr="00324194">
        <w:rPr>
          <w:rFonts w:ascii="Verdana" w:eastAsiaTheme="minorHAnsi" w:hAnsi="Verdana" w:cstheme="minorHAnsi"/>
          <w:iCs/>
          <w:sz w:val="20"/>
          <w:szCs w:val="20"/>
          <w:lang w:eastAsia="en-US"/>
        </w:rPr>
        <w:t>rozbiórkę istniejącej nawierzchni;</w:t>
      </w:r>
    </w:p>
    <w:p w14:paraId="3C1F2E1E" w14:textId="77777777" w:rsidR="00324194" w:rsidRPr="00324194" w:rsidRDefault="00324194" w:rsidP="00324194">
      <w:pPr>
        <w:numPr>
          <w:ilvl w:val="0"/>
          <w:numId w:val="48"/>
        </w:numPr>
        <w:tabs>
          <w:tab w:val="left" w:pos="426"/>
        </w:tabs>
        <w:suppressAutoHyphens w:val="0"/>
        <w:spacing w:line="276" w:lineRule="auto"/>
        <w:ind w:left="709" w:hanging="284"/>
        <w:contextualSpacing/>
        <w:rPr>
          <w:rFonts w:ascii="Verdana" w:eastAsiaTheme="minorHAnsi" w:hAnsi="Verdana" w:cstheme="minorHAnsi"/>
          <w:iCs/>
          <w:sz w:val="20"/>
          <w:szCs w:val="20"/>
          <w:lang w:val="pl-PL" w:eastAsia="en-US"/>
        </w:rPr>
      </w:pPr>
      <w:r w:rsidRPr="00324194">
        <w:rPr>
          <w:rFonts w:ascii="Verdana" w:eastAsiaTheme="minorHAnsi" w:hAnsi="Verdana" w:cstheme="minorHAnsi"/>
          <w:iCs/>
          <w:sz w:val="20"/>
          <w:szCs w:val="20"/>
          <w:lang w:val="pl-PL" w:eastAsia="en-US"/>
        </w:rPr>
        <w:t>wykonanie nowej konstrukcji jezdni lub nakładki bitumicznej dostosowanej do istniejącego natężenia ruchu;</w:t>
      </w:r>
    </w:p>
    <w:p w14:paraId="13390646" w14:textId="77777777" w:rsidR="00324194" w:rsidRPr="00324194" w:rsidRDefault="00324194" w:rsidP="00324194">
      <w:pPr>
        <w:numPr>
          <w:ilvl w:val="0"/>
          <w:numId w:val="48"/>
        </w:numPr>
        <w:tabs>
          <w:tab w:val="left" w:pos="426"/>
        </w:tabs>
        <w:suppressAutoHyphens w:val="0"/>
        <w:spacing w:after="200" w:line="276" w:lineRule="auto"/>
        <w:ind w:left="709" w:hanging="283"/>
        <w:contextualSpacing/>
        <w:rPr>
          <w:rFonts w:ascii="Verdana" w:eastAsiaTheme="minorHAnsi" w:hAnsi="Verdana" w:cstheme="minorHAnsi"/>
          <w:iCs/>
          <w:sz w:val="20"/>
          <w:szCs w:val="20"/>
          <w:lang w:val="pl-PL" w:eastAsia="en-US"/>
        </w:rPr>
      </w:pPr>
      <w:r w:rsidRPr="00324194">
        <w:rPr>
          <w:rFonts w:ascii="Verdana" w:eastAsiaTheme="minorHAnsi" w:hAnsi="Verdana" w:cstheme="minorHAnsi"/>
          <w:iCs/>
          <w:sz w:val="20"/>
          <w:szCs w:val="20"/>
          <w:lang w:val="pl-PL" w:eastAsia="en-US"/>
        </w:rPr>
        <w:t>wymianę uszkodzonych nawierzchni chodników i zjazdów;</w:t>
      </w:r>
    </w:p>
    <w:p w14:paraId="0DB268F3" w14:textId="77777777" w:rsidR="00324194" w:rsidRPr="00324194" w:rsidRDefault="00324194" w:rsidP="00324194">
      <w:pPr>
        <w:numPr>
          <w:ilvl w:val="0"/>
          <w:numId w:val="48"/>
        </w:numPr>
        <w:tabs>
          <w:tab w:val="left" w:pos="426"/>
        </w:tabs>
        <w:suppressAutoHyphens w:val="0"/>
        <w:spacing w:after="200" w:line="276" w:lineRule="auto"/>
        <w:ind w:left="709" w:hanging="283"/>
        <w:contextualSpacing/>
        <w:rPr>
          <w:rFonts w:ascii="Verdana" w:eastAsiaTheme="minorHAnsi" w:hAnsi="Verdana" w:cstheme="minorHAnsi"/>
          <w:iCs/>
          <w:sz w:val="20"/>
          <w:szCs w:val="20"/>
          <w:lang w:val="pl-PL" w:eastAsia="en-US"/>
        </w:rPr>
      </w:pPr>
      <w:r w:rsidRPr="00324194">
        <w:rPr>
          <w:rFonts w:ascii="Verdana" w:eastAsiaTheme="minorHAnsi" w:hAnsi="Verdana" w:cstheme="minorHAnsi"/>
          <w:iCs/>
          <w:sz w:val="20"/>
          <w:szCs w:val="20"/>
          <w:lang w:val="pl-PL" w:eastAsia="en-US"/>
        </w:rPr>
        <w:t>regulację wysokościową urządzeń uzbrojenia terenu;</w:t>
      </w:r>
    </w:p>
    <w:p w14:paraId="1070EAA0" w14:textId="77777777" w:rsidR="00324194" w:rsidRPr="00324194" w:rsidRDefault="00324194" w:rsidP="00324194">
      <w:pPr>
        <w:numPr>
          <w:ilvl w:val="0"/>
          <w:numId w:val="48"/>
        </w:numPr>
        <w:tabs>
          <w:tab w:val="left" w:pos="426"/>
        </w:tabs>
        <w:suppressAutoHyphens w:val="0"/>
        <w:spacing w:after="200" w:line="276" w:lineRule="auto"/>
        <w:ind w:left="709" w:hanging="283"/>
        <w:contextualSpacing/>
        <w:rPr>
          <w:rFonts w:ascii="Verdana" w:eastAsiaTheme="minorHAnsi" w:hAnsi="Verdana" w:cstheme="minorHAnsi"/>
          <w:iCs/>
          <w:sz w:val="20"/>
          <w:szCs w:val="20"/>
          <w:lang w:val="pl-PL" w:eastAsia="en-US"/>
        </w:rPr>
      </w:pPr>
      <w:r w:rsidRPr="00324194">
        <w:rPr>
          <w:rFonts w:ascii="Verdana" w:eastAsiaTheme="minorHAnsi" w:hAnsi="Verdana" w:cstheme="minorHAnsi"/>
          <w:iCs/>
          <w:sz w:val="20"/>
          <w:szCs w:val="20"/>
          <w:lang w:val="pl-PL" w:eastAsia="en-US"/>
        </w:rPr>
        <w:t>wymianę zniszczonych krawężników i obrzeży;</w:t>
      </w:r>
    </w:p>
    <w:p w14:paraId="72FB5DF2" w14:textId="56E5C661" w:rsidR="00812C1D" w:rsidRPr="005C32E4" w:rsidRDefault="00324194" w:rsidP="00324194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Verdana" w:eastAsiaTheme="minorHAnsi" w:hAnsi="Verdana" w:cstheme="minorHAnsi"/>
          <w:sz w:val="20"/>
          <w:szCs w:val="20"/>
          <w:lang w:val="x-none" w:eastAsia="en-US"/>
        </w:rPr>
      </w:pPr>
      <w:r w:rsidRPr="00324194">
        <w:rPr>
          <w:rFonts w:ascii="Verdana" w:eastAsiaTheme="minorHAnsi" w:hAnsi="Verdana" w:cstheme="minorHAnsi"/>
          <w:iCs/>
          <w:sz w:val="20"/>
          <w:szCs w:val="20"/>
          <w:lang w:val="pl-PL" w:eastAsia="en-US"/>
        </w:rPr>
        <w:t>odtworzenie oznakowania poziomego i pionowego</w:t>
      </w:r>
    </w:p>
    <w:p w14:paraId="30500B8B" w14:textId="77777777" w:rsidR="00EF3BC5" w:rsidRPr="006239D1" w:rsidRDefault="00EF3BC5" w:rsidP="00EF3BC5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Verdana" w:eastAsiaTheme="minorHAnsi" w:hAnsi="Verdana" w:cs="Verdana"/>
          <w:sz w:val="20"/>
          <w:szCs w:val="20"/>
          <w:lang w:val="pl-PL" w:eastAsia="en-US"/>
        </w:rPr>
      </w:pPr>
    </w:p>
    <w:p w14:paraId="09D7AC71" w14:textId="77777777" w:rsidR="00812C1D" w:rsidRDefault="00397568" w:rsidP="00C845AB">
      <w:pPr>
        <w:tabs>
          <w:tab w:val="left" w:pos="1134"/>
        </w:tabs>
        <w:suppressAutoHyphens w:val="0"/>
        <w:spacing w:line="276" w:lineRule="auto"/>
        <w:ind w:left="360" w:hanging="360"/>
        <w:outlineLvl w:val="3"/>
        <w:rPr>
          <w:rFonts w:ascii="Verdana" w:hAnsi="Verdana" w:cs="Verdana"/>
          <w:sz w:val="20"/>
          <w:szCs w:val="20"/>
          <w:u w:val="single"/>
          <w:lang w:val="pl-PL" w:eastAsia="pl-PL"/>
        </w:rPr>
      </w:pPr>
      <w:bookmarkStart w:id="0" w:name="_Toc26169261"/>
      <w:r w:rsidRPr="006239D1">
        <w:rPr>
          <w:rFonts w:ascii="Verdana" w:hAnsi="Verdana" w:cs="Verdana"/>
          <w:sz w:val="20"/>
          <w:szCs w:val="20"/>
          <w:lang w:val="pl-PL" w:eastAsia="pl-PL"/>
        </w:rPr>
        <w:t>b</w:t>
      </w:r>
      <w:r w:rsidR="00812C1D" w:rsidRPr="00876B08">
        <w:rPr>
          <w:rFonts w:ascii="Verdana" w:hAnsi="Verdana" w:cs="Verdana"/>
          <w:sz w:val="20"/>
          <w:szCs w:val="20"/>
          <w:lang w:val="pl-PL" w:eastAsia="pl-PL"/>
        </w:rPr>
        <w:t xml:space="preserve">) </w:t>
      </w:r>
      <w:r w:rsidR="00812C1D" w:rsidRPr="00876B08">
        <w:rPr>
          <w:rFonts w:ascii="Verdana" w:hAnsi="Verdana" w:cs="Verdana"/>
          <w:sz w:val="20"/>
          <w:szCs w:val="20"/>
          <w:u w:val="single"/>
          <w:lang w:val="pl-PL" w:eastAsia="pl-PL"/>
        </w:rPr>
        <w:t>Projektowana konstrukcja:</w:t>
      </w:r>
    </w:p>
    <w:p w14:paraId="269DC0C8" w14:textId="77777777" w:rsidR="00AB78CB" w:rsidRPr="00876B08" w:rsidRDefault="00AB78CB" w:rsidP="00C845AB">
      <w:pPr>
        <w:tabs>
          <w:tab w:val="left" w:pos="1134"/>
        </w:tabs>
        <w:suppressAutoHyphens w:val="0"/>
        <w:spacing w:line="276" w:lineRule="auto"/>
        <w:ind w:left="360" w:hanging="360"/>
        <w:outlineLvl w:val="3"/>
        <w:rPr>
          <w:rFonts w:ascii="Verdana" w:hAnsi="Verdana" w:cs="Verdana"/>
          <w:sz w:val="20"/>
          <w:szCs w:val="20"/>
          <w:u w:val="single"/>
          <w:lang w:val="pl-PL" w:eastAsia="pl-PL"/>
        </w:rPr>
      </w:pPr>
    </w:p>
    <w:p w14:paraId="31FF0F78" w14:textId="11D9A701" w:rsidR="00C845AB" w:rsidRDefault="00784D95" w:rsidP="00C845AB">
      <w:pPr>
        <w:tabs>
          <w:tab w:val="left" w:pos="1134"/>
        </w:tabs>
        <w:suppressAutoHyphens w:val="0"/>
        <w:outlineLvl w:val="3"/>
        <w:rPr>
          <w:rFonts w:ascii="Verdana" w:eastAsia="Calibri" w:hAnsi="Verdana" w:cstheme="minorHAnsi"/>
          <w:b/>
          <w:sz w:val="20"/>
          <w:szCs w:val="20"/>
          <w:lang w:val="pl-PL" w:eastAsia="pl-PL"/>
        </w:rPr>
      </w:pPr>
      <w:bookmarkStart w:id="1" w:name="_Toc24964857"/>
      <w:bookmarkStart w:id="2" w:name="_Toc15553372"/>
      <w:bookmarkStart w:id="3" w:name="_Toc15564269"/>
      <w:bookmarkStart w:id="4" w:name="_Toc15565503"/>
      <w:bookmarkStart w:id="5" w:name="_Toc26169267"/>
      <w:bookmarkEnd w:id="0"/>
      <w:r>
        <w:rPr>
          <w:rFonts w:ascii="Verdana" w:eastAsia="Calibri" w:hAnsi="Verdana" w:cstheme="minorHAnsi"/>
          <w:b/>
          <w:sz w:val="20"/>
          <w:szCs w:val="20"/>
          <w:lang w:val="pl-PL" w:eastAsia="pl-PL"/>
        </w:rPr>
        <w:t>N</w:t>
      </w:r>
      <w:r w:rsidR="00812C1D" w:rsidRPr="00876B08">
        <w:rPr>
          <w:rFonts w:ascii="Verdana" w:eastAsia="Calibri" w:hAnsi="Verdana" w:cstheme="minorHAnsi"/>
          <w:b/>
          <w:sz w:val="20"/>
          <w:szCs w:val="20"/>
          <w:lang w:val="pl-PL" w:eastAsia="pl-PL"/>
        </w:rPr>
        <w:t>awierzchni na drodze krajowej</w:t>
      </w:r>
      <w:bookmarkEnd w:id="1"/>
      <w:r w:rsidR="00E02C21" w:rsidRPr="00876B08">
        <w:rPr>
          <w:rFonts w:ascii="Verdana" w:eastAsia="Calibri" w:hAnsi="Verdana" w:cstheme="minorHAnsi"/>
          <w:b/>
          <w:sz w:val="20"/>
          <w:szCs w:val="20"/>
          <w:lang w:val="pl-PL" w:eastAsia="pl-PL"/>
        </w:rPr>
        <w:t xml:space="preserve"> od km 50+625 do km 51+945</w:t>
      </w:r>
      <w:r>
        <w:rPr>
          <w:rFonts w:ascii="Verdana" w:eastAsia="Calibri" w:hAnsi="Verdana" w:cstheme="minorHAnsi"/>
          <w:b/>
          <w:sz w:val="20"/>
          <w:szCs w:val="20"/>
          <w:lang w:val="pl-PL" w:eastAsia="pl-PL"/>
        </w:rPr>
        <w:t>:</w:t>
      </w:r>
    </w:p>
    <w:p w14:paraId="6ED7DF21" w14:textId="77777777" w:rsidR="00927585" w:rsidRPr="00927585" w:rsidRDefault="00927585" w:rsidP="00C845AB">
      <w:pPr>
        <w:tabs>
          <w:tab w:val="left" w:pos="1134"/>
        </w:tabs>
        <w:suppressAutoHyphens w:val="0"/>
        <w:outlineLvl w:val="3"/>
        <w:rPr>
          <w:rFonts w:ascii="Verdana" w:eastAsia="Calibri" w:hAnsi="Verdana" w:cstheme="minorHAnsi"/>
          <w:b/>
          <w:sz w:val="10"/>
          <w:szCs w:val="10"/>
          <w:lang w:val="pl-PL" w:eastAsia="pl-PL"/>
        </w:rPr>
      </w:pPr>
    </w:p>
    <w:p w14:paraId="020B0BBA" w14:textId="4CE2F09E" w:rsidR="00927585" w:rsidRPr="003E3402" w:rsidRDefault="00927585" w:rsidP="00927585">
      <w:pPr>
        <w:pStyle w:val="opistechnicznyy"/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</w:rPr>
      </w:pPr>
      <w:r w:rsidRPr="003E3402">
        <w:rPr>
          <w:rFonts w:ascii="Verdana" w:hAnsi="Verdana"/>
        </w:rPr>
        <w:t>rozbiórka konstrukcji jezdni</w:t>
      </w:r>
    </w:p>
    <w:p w14:paraId="7CCD9CD5" w14:textId="77777777" w:rsidR="00927585" w:rsidRPr="003E3402" w:rsidRDefault="00927585" w:rsidP="00927585">
      <w:pPr>
        <w:pStyle w:val="opistechnicznyy"/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</w:rPr>
      </w:pPr>
      <w:r w:rsidRPr="003E3402">
        <w:rPr>
          <w:rFonts w:ascii="Verdana" w:hAnsi="Verdana"/>
        </w:rPr>
        <w:t>4 cm-w-wa ścieralna mieszanki 4cm SMA 11 PMB 45/80-65</w:t>
      </w:r>
    </w:p>
    <w:p w14:paraId="77069568" w14:textId="77777777" w:rsidR="00927585" w:rsidRPr="003E3402" w:rsidRDefault="00927585" w:rsidP="00927585">
      <w:pPr>
        <w:pStyle w:val="opistechnicznyy"/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</w:rPr>
      </w:pPr>
      <w:r w:rsidRPr="003E3402">
        <w:rPr>
          <w:rFonts w:ascii="Verdana" w:hAnsi="Verdana"/>
        </w:rPr>
        <w:t>6 cm - w-wa wiążąca z AC 16 W PMB 25/55-60</w:t>
      </w:r>
    </w:p>
    <w:p w14:paraId="529EBBA1" w14:textId="77777777" w:rsidR="00927585" w:rsidRPr="003E3402" w:rsidRDefault="00927585" w:rsidP="00927585">
      <w:pPr>
        <w:pStyle w:val="opistechnicznyy"/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</w:rPr>
      </w:pPr>
      <w:r w:rsidRPr="003E3402">
        <w:rPr>
          <w:rFonts w:ascii="Verdana" w:hAnsi="Verdana"/>
        </w:rPr>
        <w:t xml:space="preserve">10 cm - podbudowa zasadnicza wykonana w technologii MCE </w:t>
      </w:r>
    </w:p>
    <w:p w14:paraId="2E90EB47" w14:textId="77777777" w:rsidR="00927585" w:rsidRPr="003E3402" w:rsidRDefault="00927585" w:rsidP="00927585">
      <w:pPr>
        <w:pStyle w:val="opistechnicznyy"/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</w:rPr>
      </w:pPr>
      <w:r w:rsidRPr="003E3402">
        <w:rPr>
          <w:rFonts w:ascii="Verdana" w:hAnsi="Verdana"/>
        </w:rPr>
        <w:t>20 cm - podbudowa zasadnicza z mieszanki niezwiązanej C 90/3</w:t>
      </w:r>
    </w:p>
    <w:p w14:paraId="089EC9D4" w14:textId="77777777" w:rsidR="00927585" w:rsidRPr="003E3402" w:rsidRDefault="00927585" w:rsidP="00927585">
      <w:pPr>
        <w:pStyle w:val="opistechnicznyy"/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</w:rPr>
      </w:pPr>
      <w:r w:rsidRPr="003E3402">
        <w:rPr>
          <w:rFonts w:ascii="Verdana" w:hAnsi="Verdana"/>
        </w:rPr>
        <w:t>22cm – w-wa mrozoochronna z mieszanki niezwiązanej o CBR≥35%</w:t>
      </w:r>
    </w:p>
    <w:p w14:paraId="2F6DD3CB" w14:textId="4EB184FC" w:rsidR="00812C1D" w:rsidRDefault="00812C1D" w:rsidP="00927585">
      <w:pPr>
        <w:tabs>
          <w:tab w:val="left" w:pos="1134"/>
        </w:tabs>
        <w:suppressAutoHyphens w:val="0"/>
        <w:ind w:left="360" w:hanging="76"/>
        <w:outlineLvl w:val="3"/>
        <w:rPr>
          <w:rFonts w:ascii="Verdana" w:eastAsiaTheme="minorHAnsi" w:hAnsi="Verdana" w:cstheme="minorHAnsi"/>
          <w:sz w:val="20"/>
          <w:szCs w:val="20"/>
          <w:lang w:val="x-none" w:eastAsia="en-US"/>
        </w:rPr>
      </w:pPr>
    </w:p>
    <w:p w14:paraId="0792AC46" w14:textId="77777777" w:rsidR="006769D6" w:rsidRPr="006769D6" w:rsidRDefault="006769D6" w:rsidP="006769D6">
      <w:pPr>
        <w:suppressAutoHyphens w:val="0"/>
        <w:spacing w:after="200" w:line="276" w:lineRule="auto"/>
        <w:jc w:val="both"/>
        <w:rPr>
          <w:rFonts w:ascii="Verdana" w:eastAsiaTheme="minorHAnsi" w:hAnsi="Verdana" w:cs="Arial"/>
          <w:b/>
          <w:bCs/>
          <w:sz w:val="20"/>
          <w:szCs w:val="20"/>
          <w:lang w:val="pl-PL" w:eastAsia="en-US"/>
        </w:rPr>
      </w:pPr>
      <w:bookmarkStart w:id="6" w:name="_Toc494103095"/>
      <w:bookmarkStart w:id="7" w:name="_Toc505331849"/>
      <w:bookmarkStart w:id="8" w:name="_Toc15553407"/>
      <w:bookmarkStart w:id="9" w:name="_Toc15553761"/>
      <w:bookmarkStart w:id="10" w:name="_Toc15553843"/>
      <w:bookmarkStart w:id="11" w:name="_Toc15554173"/>
      <w:bookmarkStart w:id="12" w:name="_Toc15554403"/>
      <w:bookmarkStart w:id="13" w:name="_Toc15564265"/>
      <w:bookmarkStart w:id="14" w:name="_Toc15565499"/>
      <w:bookmarkStart w:id="15" w:name="_Toc24964859"/>
      <w:bookmarkStart w:id="16" w:name="_Hlk15561047"/>
      <w:r w:rsidRPr="006769D6">
        <w:rPr>
          <w:rFonts w:ascii="Verdana" w:eastAsiaTheme="minorHAnsi" w:hAnsi="Verdana" w:cs="Arial"/>
          <w:b/>
          <w:bCs/>
          <w:sz w:val="20"/>
          <w:szCs w:val="20"/>
          <w:lang w:val="pl-PL" w:eastAsia="en-US"/>
        </w:rPr>
        <w:t>Uwaga: w związku z faktem, że na odcinku od km 50+625 do km 51+945 w otworach badawczych potwierdzono występowanie lepiszcza smołowego, Wykonawca wykona recepturę mieszanki mineralno-cementowo-emulsyjnej do podbudowy:</w:t>
      </w:r>
    </w:p>
    <w:p w14:paraId="20E7A09F" w14:textId="77777777" w:rsidR="006769D6" w:rsidRPr="006769D6" w:rsidRDefault="006769D6" w:rsidP="006769D6">
      <w:pPr>
        <w:widowControl w:val="0"/>
        <w:shd w:val="clear" w:color="auto" w:fill="FFFFFF"/>
        <w:tabs>
          <w:tab w:val="left" w:pos="709"/>
          <w:tab w:val="left" w:pos="851"/>
          <w:tab w:val="left" w:pos="984"/>
        </w:tabs>
        <w:autoSpaceDE w:val="0"/>
        <w:autoSpaceDN w:val="0"/>
        <w:adjustRightInd w:val="0"/>
        <w:spacing w:line="276" w:lineRule="auto"/>
        <w:ind w:left="454" w:hanging="454"/>
        <w:jc w:val="both"/>
        <w:rPr>
          <w:rFonts w:ascii="Verdana" w:hAnsi="Verdana" w:cs="Arial"/>
          <w:b/>
          <w:bCs/>
          <w:sz w:val="20"/>
          <w:szCs w:val="20"/>
          <w:lang w:val="pl-PL"/>
        </w:rPr>
      </w:pPr>
      <w:r w:rsidRPr="006769D6">
        <w:rPr>
          <w:rFonts w:ascii="Verdana" w:hAnsi="Verdana" w:cs="Arial"/>
          <w:b/>
          <w:bCs/>
          <w:sz w:val="20"/>
          <w:szCs w:val="20"/>
          <w:lang w:val="pl-PL"/>
        </w:rPr>
        <w:t>-  dla odcinka od km 50+625 do km 51+945 z użyciem destruktu zawierającego lepiszcze smołowe.</w:t>
      </w:r>
    </w:p>
    <w:p w14:paraId="7109A729" w14:textId="77777777" w:rsidR="006769D6" w:rsidRPr="006769D6" w:rsidRDefault="006769D6" w:rsidP="006769D6">
      <w:pPr>
        <w:widowControl w:val="0"/>
        <w:shd w:val="clear" w:color="auto" w:fill="FFFFFF"/>
        <w:tabs>
          <w:tab w:val="left" w:pos="709"/>
          <w:tab w:val="left" w:pos="851"/>
          <w:tab w:val="left" w:pos="984"/>
        </w:tabs>
        <w:autoSpaceDE w:val="0"/>
        <w:autoSpaceDN w:val="0"/>
        <w:adjustRightInd w:val="0"/>
        <w:spacing w:line="276" w:lineRule="auto"/>
        <w:ind w:left="454" w:hanging="454"/>
        <w:jc w:val="both"/>
        <w:rPr>
          <w:rFonts w:ascii="Verdana" w:hAnsi="Verdana" w:cs="Arial"/>
          <w:b/>
          <w:bCs/>
          <w:sz w:val="20"/>
          <w:szCs w:val="20"/>
          <w:lang w:val="pl-PL"/>
        </w:rPr>
      </w:pPr>
    </w:p>
    <w:p w14:paraId="7F617BB5" w14:textId="77777777" w:rsidR="00784D95" w:rsidRPr="00784D95" w:rsidRDefault="00784D95" w:rsidP="00784D95">
      <w:pPr>
        <w:suppressAutoHyphens w:val="0"/>
        <w:spacing w:after="200" w:line="276" w:lineRule="auto"/>
        <w:jc w:val="both"/>
        <w:rPr>
          <w:rFonts w:ascii="Verdana" w:eastAsiaTheme="minorHAnsi" w:hAnsi="Verdana" w:cs="Arial"/>
          <w:b/>
          <w:bCs/>
          <w:sz w:val="20"/>
          <w:szCs w:val="20"/>
          <w:lang w:val="pl-PL" w:eastAsia="en-US"/>
        </w:rPr>
      </w:pPr>
      <w:r w:rsidRPr="00784D95">
        <w:rPr>
          <w:rFonts w:ascii="Verdana" w:eastAsiaTheme="minorHAnsi" w:hAnsi="Verdana" w:cs="Arial"/>
          <w:b/>
          <w:bCs/>
          <w:sz w:val="20"/>
          <w:szCs w:val="20"/>
          <w:lang w:val="pl-PL" w:eastAsia="en-US"/>
        </w:rPr>
        <w:t>Od km 51+945 do km 52+100.60 (ul. Chrobrego, oraz ulice Pionierów i Wakacyjna):</w:t>
      </w:r>
    </w:p>
    <w:p w14:paraId="43F0B884" w14:textId="5066B9B0" w:rsidR="00AB78CB" w:rsidRPr="00926D4B" w:rsidRDefault="009647B2" w:rsidP="009647B2">
      <w:pPr>
        <w:pStyle w:val="Akapitzlist"/>
        <w:numPr>
          <w:ilvl w:val="0"/>
          <w:numId w:val="42"/>
        </w:numPr>
        <w:tabs>
          <w:tab w:val="left" w:pos="1134"/>
        </w:tabs>
        <w:spacing w:after="0"/>
        <w:outlineLvl w:val="3"/>
        <w:rPr>
          <w:rFonts w:ascii="Verdana" w:eastAsiaTheme="minorHAnsi" w:hAnsi="Verdana" w:cstheme="minorHAnsi"/>
          <w:sz w:val="20"/>
          <w:szCs w:val="20"/>
          <w:lang w:val="x-none" w:eastAsia="en-US"/>
        </w:rPr>
      </w:pPr>
      <w:r w:rsidRPr="00926D4B">
        <w:rPr>
          <w:rFonts w:ascii="Verdana" w:eastAsiaTheme="minorHAnsi" w:hAnsi="Verdana" w:cstheme="minorHAnsi"/>
          <w:bCs/>
          <w:sz w:val="20"/>
          <w:szCs w:val="20"/>
          <w:lang w:eastAsia="en-US"/>
        </w:rPr>
        <w:t xml:space="preserve">4 cm - warstwa ścieralna – z mieszanki AC 11 S PMB 45/80-65 </w:t>
      </w:r>
    </w:p>
    <w:p w14:paraId="04E38423" w14:textId="6CA67E4E" w:rsidR="00AB78CB" w:rsidRPr="00542AAA" w:rsidRDefault="00AB78CB" w:rsidP="009647B2">
      <w:pPr>
        <w:pStyle w:val="Akapitzlist"/>
        <w:numPr>
          <w:ilvl w:val="0"/>
          <w:numId w:val="42"/>
        </w:numPr>
        <w:tabs>
          <w:tab w:val="left" w:pos="1134"/>
        </w:tabs>
        <w:outlineLvl w:val="3"/>
        <w:rPr>
          <w:rFonts w:ascii="Verdana" w:eastAsiaTheme="minorHAnsi" w:hAnsi="Verdana" w:cstheme="minorHAnsi"/>
          <w:sz w:val="20"/>
          <w:szCs w:val="20"/>
          <w:lang w:val="x-none" w:eastAsia="en-US"/>
        </w:rPr>
      </w:pPr>
      <w:r w:rsidRPr="00542AAA">
        <w:rPr>
          <w:rFonts w:ascii="Verdana" w:eastAsiaTheme="minorHAnsi" w:hAnsi="Verdana" w:cstheme="minorHAnsi"/>
          <w:sz w:val="20"/>
          <w:szCs w:val="20"/>
          <w:lang w:val="x-none" w:eastAsia="en-US"/>
        </w:rPr>
        <w:t>geokompozyt - siatka z włókien szklanych (w. na rozc. 100/100kN/m) z geowłókniną polipropylenową</w:t>
      </w:r>
    </w:p>
    <w:p w14:paraId="2750E093" w14:textId="2E7A0627" w:rsidR="00AB78CB" w:rsidRDefault="00AB78CB" w:rsidP="00542AAA">
      <w:pPr>
        <w:pStyle w:val="Akapitzlist"/>
        <w:numPr>
          <w:ilvl w:val="0"/>
          <w:numId w:val="42"/>
        </w:numPr>
        <w:tabs>
          <w:tab w:val="left" w:pos="1134"/>
        </w:tabs>
        <w:spacing w:after="0"/>
        <w:ind w:left="641" w:hanging="357"/>
        <w:outlineLvl w:val="3"/>
        <w:rPr>
          <w:rFonts w:ascii="Verdana" w:eastAsiaTheme="minorHAnsi" w:hAnsi="Verdana" w:cstheme="minorHAnsi"/>
          <w:sz w:val="20"/>
          <w:szCs w:val="20"/>
          <w:lang w:val="x-none" w:eastAsia="en-US"/>
        </w:rPr>
      </w:pPr>
      <w:r w:rsidRPr="00926D4B">
        <w:rPr>
          <w:rFonts w:ascii="Verdana" w:eastAsiaTheme="minorHAnsi" w:hAnsi="Verdana" w:cstheme="minorHAnsi"/>
          <w:sz w:val="20"/>
          <w:szCs w:val="20"/>
          <w:lang w:val="x-none" w:eastAsia="en-US"/>
        </w:rPr>
        <w:t xml:space="preserve">3 cm - w-wa  profilujaca z </w:t>
      </w:r>
      <w:r w:rsidR="005517B2" w:rsidRPr="00926D4B">
        <w:rPr>
          <w:rFonts w:ascii="Verdana" w:eastAsiaTheme="minorHAnsi" w:hAnsi="Verdana" w:cstheme="minorHAnsi"/>
          <w:sz w:val="20"/>
          <w:szCs w:val="20"/>
          <w:lang w:val="x-none" w:eastAsia="en-US"/>
        </w:rPr>
        <w:t>mieszanki mineralno-</w:t>
      </w:r>
      <w:r w:rsidRPr="00926D4B">
        <w:rPr>
          <w:rFonts w:ascii="Verdana" w:eastAsiaTheme="minorHAnsi" w:hAnsi="Verdana" w:cstheme="minorHAnsi"/>
          <w:sz w:val="20"/>
          <w:szCs w:val="20"/>
          <w:lang w:val="x-none" w:eastAsia="en-US"/>
        </w:rPr>
        <w:t>asfaltowe</w:t>
      </w:r>
      <w:r w:rsidR="005517B2" w:rsidRPr="00926D4B">
        <w:rPr>
          <w:rFonts w:ascii="Verdana" w:eastAsiaTheme="minorHAnsi" w:hAnsi="Verdana" w:cstheme="minorHAnsi"/>
          <w:sz w:val="20"/>
          <w:szCs w:val="20"/>
          <w:lang w:val="x-none" w:eastAsia="en-US"/>
        </w:rPr>
        <w:t>j</w:t>
      </w:r>
      <w:r w:rsidRPr="00926D4B">
        <w:rPr>
          <w:rFonts w:ascii="Verdana" w:eastAsiaTheme="minorHAnsi" w:hAnsi="Verdana" w:cstheme="minorHAnsi"/>
          <w:sz w:val="20"/>
          <w:szCs w:val="20"/>
          <w:lang w:val="x-none" w:eastAsia="en-US"/>
        </w:rPr>
        <w:t xml:space="preserve"> AC 11 W PMB 25/55-60</w:t>
      </w:r>
    </w:p>
    <w:p w14:paraId="44058F5D" w14:textId="77777777" w:rsidR="00542AAA" w:rsidRPr="003E3402" w:rsidRDefault="00542AAA" w:rsidP="00542AAA">
      <w:pPr>
        <w:pStyle w:val="opistechnicznyy"/>
        <w:widowControl w:val="0"/>
        <w:numPr>
          <w:ilvl w:val="0"/>
          <w:numId w:val="42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641" w:hanging="357"/>
        <w:jc w:val="both"/>
        <w:rPr>
          <w:rFonts w:ascii="Verdana" w:hAnsi="Verdana"/>
        </w:rPr>
      </w:pPr>
      <w:r w:rsidRPr="003E3402">
        <w:rPr>
          <w:rFonts w:ascii="Verdana" w:hAnsi="Verdana"/>
        </w:rPr>
        <w:t>miejscowe frezowanie istniejącej nawierzchni do głębokość 7cm</w:t>
      </w:r>
    </w:p>
    <w:p w14:paraId="172365D0" w14:textId="77777777" w:rsidR="00542AAA" w:rsidRPr="00542AAA" w:rsidRDefault="00542AAA" w:rsidP="00542AAA">
      <w:pPr>
        <w:tabs>
          <w:tab w:val="left" w:pos="1134"/>
        </w:tabs>
        <w:outlineLvl w:val="3"/>
        <w:rPr>
          <w:rFonts w:ascii="Verdana" w:eastAsiaTheme="minorHAnsi" w:hAnsi="Verdana" w:cstheme="minorHAnsi"/>
          <w:sz w:val="20"/>
          <w:szCs w:val="20"/>
          <w:lang w:val="x-none" w:eastAsia="en-US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DECDF57" w14:textId="77777777" w:rsidR="006958D8" w:rsidRPr="006958D8" w:rsidRDefault="006958D8" w:rsidP="006958D8">
      <w:pPr>
        <w:widowControl w:val="0"/>
        <w:shd w:val="clear" w:color="auto" w:fill="FFFFFF"/>
        <w:tabs>
          <w:tab w:val="left" w:pos="709"/>
          <w:tab w:val="left" w:pos="851"/>
          <w:tab w:val="left" w:pos="984"/>
        </w:tabs>
        <w:autoSpaceDE w:val="0"/>
        <w:autoSpaceDN w:val="0"/>
        <w:adjustRightInd w:val="0"/>
        <w:spacing w:line="276" w:lineRule="auto"/>
        <w:ind w:left="454" w:hanging="454"/>
        <w:jc w:val="both"/>
        <w:rPr>
          <w:rFonts w:ascii="Verdana" w:hAnsi="Verdana"/>
          <w:b/>
          <w:iCs/>
          <w:sz w:val="20"/>
          <w:szCs w:val="20"/>
          <w:lang w:val="pl-PL"/>
        </w:rPr>
      </w:pPr>
      <w:r w:rsidRPr="006958D8">
        <w:rPr>
          <w:rFonts w:ascii="Verdana" w:hAnsi="Verdana"/>
          <w:b/>
          <w:iCs/>
          <w:sz w:val="20"/>
          <w:szCs w:val="20"/>
          <w:lang w:val="pl-PL"/>
        </w:rPr>
        <w:t>Zjazdy zwykłe typu C1 - bitumiczne</w:t>
      </w:r>
    </w:p>
    <w:p w14:paraId="5340C387" w14:textId="77777777" w:rsidR="006958D8" w:rsidRPr="00CB5126" w:rsidRDefault="006958D8" w:rsidP="006958D8">
      <w:pPr>
        <w:numPr>
          <w:ilvl w:val="0"/>
          <w:numId w:val="50"/>
        </w:numPr>
        <w:suppressAutoHyphens w:val="0"/>
        <w:spacing w:line="276" w:lineRule="auto"/>
        <w:ind w:left="714" w:hanging="357"/>
        <w:jc w:val="both"/>
        <w:rPr>
          <w:rFonts w:ascii="Verdana" w:eastAsiaTheme="minorHAnsi" w:hAnsi="Verdana" w:cs="Calibri"/>
          <w:bCs/>
          <w:sz w:val="20"/>
          <w:szCs w:val="20"/>
          <w:lang w:val="pl-PL" w:eastAsia="en-US"/>
        </w:rPr>
      </w:pPr>
      <w:r w:rsidRPr="006958D8">
        <w:rPr>
          <w:rFonts w:ascii="Verdana" w:eastAsiaTheme="minorHAnsi" w:hAnsi="Verdana" w:cs="Calibri"/>
          <w:bCs/>
          <w:sz w:val="20"/>
          <w:szCs w:val="20"/>
          <w:lang w:val="pl-PL" w:eastAsia="en-US"/>
        </w:rPr>
        <w:t xml:space="preserve">4cm - warstwa ścieralna – z mieszanki </w:t>
      </w:r>
      <w:r w:rsidRPr="006958D8">
        <w:rPr>
          <w:rFonts w:ascii="Verdana" w:eastAsiaTheme="minorHAnsi" w:hAnsi="Verdana" w:cstheme="minorBidi"/>
          <w:bCs/>
          <w:sz w:val="20"/>
          <w:szCs w:val="20"/>
          <w:lang w:val="pl-PL" w:eastAsia="en-US"/>
        </w:rPr>
        <w:t>SMA 11 PMB 45/80</w:t>
      </w:r>
      <w:r w:rsidRPr="00CB5126">
        <w:rPr>
          <w:rFonts w:ascii="Verdana" w:eastAsiaTheme="minorHAnsi" w:hAnsi="Verdana" w:cstheme="minorBidi"/>
          <w:bCs/>
          <w:sz w:val="20"/>
          <w:szCs w:val="20"/>
          <w:lang w:val="pl-PL" w:eastAsia="en-US"/>
        </w:rPr>
        <w:t>-65</w:t>
      </w:r>
    </w:p>
    <w:p w14:paraId="7699F159" w14:textId="77777777" w:rsidR="006958D8" w:rsidRPr="00CB5126" w:rsidRDefault="006958D8" w:rsidP="006958D8">
      <w:pPr>
        <w:numPr>
          <w:ilvl w:val="0"/>
          <w:numId w:val="50"/>
        </w:numPr>
        <w:suppressAutoHyphens w:val="0"/>
        <w:spacing w:line="276" w:lineRule="auto"/>
        <w:ind w:left="714" w:hanging="357"/>
        <w:jc w:val="both"/>
        <w:rPr>
          <w:rFonts w:ascii="Verdana" w:eastAsiaTheme="minorHAnsi" w:hAnsi="Verdana" w:cs="Calibri"/>
          <w:bCs/>
          <w:sz w:val="20"/>
          <w:szCs w:val="20"/>
          <w:lang w:val="pl-PL" w:eastAsia="en-US"/>
        </w:rPr>
      </w:pPr>
      <w:r w:rsidRPr="006958D8">
        <w:rPr>
          <w:rFonts w:ascii="Verdana" w:eastAsiaTheme="minorHAnsi" w:hAnsi="Verdana" w:cs="Calibri"/>
          <w:bCs/>
          <w:sz w:val="20"/>
          <w:szCs w:val="20"/>
          <w:lang w:val="pl-PL" w:eastAsia="en-US"/>
        </w:rPr>
        <w:t xml:space="preserve">5cm - warstwa wiążąca – z betonu asfaltowego AC16W </w:t>
      </w:r>
      <w:r w:rsidRPr="006958D8">
        <w:rPr>
          <w:rFonts w:ascii="Verdana" w:eastAsiaTheme="minorHAnsi" w:hAnsi="Verdana" w:cstheme="minorBidi"/>
          <w:bCs/>
          <w:sz w:val="20"/>
          <w:szCs w:val="20"/>
          <w:lang w:val="pl-PL" w:eastAsia="en-US"/>
        </w:rPr>
        <w:t>PMB 25/</w:t>
      </w:r>
      <w:r w:rsidRPr="00CB5126">
        <w:rPr>
          <w:rFonts w:ascii="Verdana" w:eastAsiaTheme="minorHAnsi" w:hAnsi="Verdana" w:cstheme="minorBidi"/>
          <w:bCs/>
          <w:sz w:val="20"/>
          <w:szCs w:val="20"/>
          <w:lang w:val="pl-PL" w:eastAsia="en-US"/>
        </w:rPr>
        <w:t>55-60 </w:t>
      </w:r>
    </w:p>
    <w:p w14:paraId="0ACCE556" w14:textId="77777777" w:rsidR="006958D8" w:rsidRPr="006958D8" w:rsidRDefault="006958D8" w:rsidP="006958D8">
      <w:pPr>
        <w:numPr>
          <w:ilvl w:val="0"/>
          <w:numId w:val="50"/>
        </w:numPr>
        <w:suppressAutoHyphens w:val="0"/>
        <w:spacing w:line="276" w:lineRule="auto"/>
        <w:ind w:left="714" w:hanging="357"/>
        <w:jc w:val="both"/>
        <w:rPr>
          <w:rFonts w:ascii="Verdana" w:eastAsiaTheme="minorHAnsi" w:hAnsi="Verdana" w:cs="Calibri"/>
          <w:bCs/>
          <w:sz w:val="20"/>
          <w:szCs w:val="20"/>
          <w:lang w:val="pl-PL" w:eastAsia="en-US"/>
        </w:rPr>
      </w:pPr>
      <w:r w:rsidRPr="006958D8">
        <w:rPr>
          <w:rFonts w:ascii="Verdana" w:eastAsiaTheme="minorHAnsi" w:hAnsi="Verdana" w:cs="Calibri"/>
          <w:bCs/>
          <w:sz w:val="20"/>
          <w:szCs w:val="20"/>
          <w:lang w:val="pl-PL" w:eastAsia="en-US"/>
        </w:rPr>
        <w:lastRenderedPageBreak/>
        <w:t xml:space="preserve">17cm - warstwa podbudowy – z mieszanki niezwiązanej kruszywa C </w:t>
      </w:r>
      <w:r w:rsidRPr="006958D8">
        <w:rPr>
          <w:rFonts w:ascii="Verdana" w:eastAsiaTheme="minorHAnsi" w:hAnsi="Verdana" w:cs="Calibri"/>
          <w:bCs/>
          <w:sz w:val="20"/>
          <w:szCs w:val="20"/>
          <w:vertAlign w:val="subscript"/>
          <w:lang w:val="pl-PL" w:eastAsia="en-US"/>
        </w:rPr>
        <w:t>90/3</w:t>
      </w:r>
    </w:p>
    <w:p w14:paraId="7186CD69" w14:textId="77777777" w:rsidR="006958D8" w:rsidRPr="006958D8" w:rsidRDefault="006958D8" w:rsidP="006958D8">
      <w:pPr>
        <w:widowControl w:val="0"/>
        <w:numPr>
          <w:ilvl w:val="0"/>
          <w:numId w:val="50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14" w:hanging="357"/>
        <w:jc w:val="both"/>
        <w:rPr>
          <w:rFonts w:ascii="Verdana" w:hAnsi="Verdana"/>
          <w:bCs/>
          <w:sz w:val="20"/>
          <w:szCs w:val="20"/>
          <w:lang w:val="pl-PL"/>
        </w:rPr>
      </w:pPr>
      <w:r w:rsidRPr="006958D8">
        <w:rPr>
          <w:rFonts w:ascii="Verdana" w:hAnsi="Verdana"/>
          <w:bCs/>
          <w:sz w:val="20"/>
          <w:szCs w:val="20"/>
          <w:lang w:val="pl-PL"/>
        </w:rPr>
        <w:t>22cm – w-wa mrozoochronna z mieszanki niezwiązanej o CBR≥25%</w:t>
      </w:r>
    </w:p>
    <w:p w14:paraId="5B8325AF" w14:textId="77777777" w:rsidR="006958D8" w:rsidRPr="006958D8" w:rsidRDefault="006958D8" w:rsidP="006958D8">
      <w:pPr>
        <w:widowControl w:val="0"/>
        <w:shd w:val="clear" w:color="auto" w:fill="FFFFFF"/>
        <w:tabs>
          <w:tab w:val="left" w:pos="709"/>
          <w:tab w:val="left" w:pos="851"/>
          <w:tab w:val="left" w:pos="984"/>
        </w:tabs>
        <w:autoSpaceDE w:val="0"/>
        <w:autoSpaceDN w:val="0"/>
        <w:adjustRightInd w:val="0"/>
        <w:spacing w:line="276" w:lineRule="auto"/>
        <w:ind w:left="720"/>
        <w:jc w:val="both"/>
        <w:rPr>
          <w:rFonts w:ascii="Verdana" w:hAnsi="Verdana"/>
          <w:bCs/>
          <w:sz w:val="20"/>
          <w:szCs w:val="20"/>
          <w:lang w:val="pl-PL"/>
        </w:rPr>
      </w:pPr>
    </w:p>
    <w:p w14:paraId="5149A42F" w14:textId="77777777" w:rsidR="006958D8" w:rsidRPr="006958D8" w:rsidRDefault="006958D8" w:rsidP="006958D8">
      <w:pPr>
        <w:widowControl w:val="0"/>
        <w:shd w:val="clear" w:color="auto" w:fill="FFFFFF"/>
        <w:tabs>
          <w:tab w:val="left" w:pos="709"/>
          <w:tab w:val="left" w:pos="851"/>
          <w:tab w:val="left" w:pos="984"/>
        </w:tabs>
        <w:autoSpaceDE w:val="0"/>
        <w:autoSpaceDN w:val="0"/>
        <w:adjustRightInd w:val="0"/>
        <w:spacing w:line="276" w:lineRule="auto"/>
        <w:ind w:left="454" w:hanging="454"/>
        <w:jc w:val="both"/>
        <w:rPr>
          <w:rFonts w:ascii="Verdana" w:hAnsi="Verdana"/>
          <w:b/>
          <w:iCs/>
          <w:sz w:val="20"/>
          <w:szCs w:val="20"/>
          <w:lang w:val="pl-PL"/>
        </w:rPr>
      </w:pPr>
      <w:r w:rsidRPr="006958D8">
        <w:rPr>
          <w:rFonts w:ascii="Verdana" w:hAnsi="Verdana"/>
          <w:b/>
          <w:iCs/>
          <w:sz w:val="20"/>
          <w:szCs w:val="20"/>
          <w:lang w:val="pl-PL"/>
        </w:rPr>
        <w:t>Zjazdy zwykłe typu C2 – nawierzchnia z kostki betonowej</w:t>
      </w:r>
    </w:p>
    <w:p w14:paraId="112C7159" w14:textId="77777777" w:rsidR="006958D8" w:rsidRPr="006958D8" w:rsidRDefault="006958D8" w:rsidP="006958D8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6958D8">
        <w:rPr>
          <w:rFonts w:ascii="Verdana" w:hAnsi="Verdana"/>
          <w:sz w:val="20"/>
          <w:szCs w:val="20"/>
          <w:lang w:val="pl-PL"/>
        </w:rPr>
        <w:t>8 cm – w-wa ścieralna z kostki betonowej  </w:t>
      </w:r>
    </w:p>
    <w:p w14:paraId="710527BD" w14:textId="77777777" w:rsidR="006958D8" w:rsidRPr="006958D8" w:rsidRDefault="006958D8" w:rsidP="006958D8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6958D8">
        <w:rPr>
          <w:rFonts w:ascii="Verdana" w:hAnsi="Verdana"/>
          <w:sz w:val="20"/>
          <w:szCs w:val="20"/>
          <w:lang w:val="pl-PL"/>
        </w:rPr>
        <w:t>3 cm – podsypka cementowo-piaskowa 1:4</w:t>
      </w:r>
    </w:p>
    <w:p w14:paraId="6DD277A4" w14:textId="77777777" w:rsidR="006958D8" w:rsidRPr="006958D8" w:rsidRDefault="006958D8" w:rsidP="006958D8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6958D8">
        <w:rPr>
          <w:rFonts w:ascii="Verdana" w:hAnsi="Verdana"/>
          <w:sz w:val="20"/>
          <w:szCs w:val="20"/>
          <w:lang w:val="pl-PL"/>
        </w:rPr>
        <w:t>17 cm - podbudowa zasadnicza z mieszanki niezwiązanej kruszywa C 90/3</w:t>
      </w:r>
    </w:p>
    <w:p w14:paraId="3E44C3B1" w14:textId="77777777" w:rsidR="006958D8" w:rsidRPr="000E1D6B" w:rsidRDefault="006958D8" w:rsidP="006958D8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6958D8">
        <w:rPr>
          <w:rFonts w:ascii="Verdana" w:hAnsi="Verdana"/>
          <w:sz w:val="20"/>
          <w:szCs w:val="20"/>
          <w:lang w:val="pl-PL"/>
        </w:rPr>
        <w:t xml:space="preserve">22cm – w-wa mrozoochronna </w:t>
      </w:r>
      <w:r w:rsidRPr="006958D8">
        <w:rPr>
          <w:rFonts w:ascii="Verdana" w:hAnsi="Verdana"/>
          <w:bCs/>
          <w:sz w:val="20"/>
          <w:szCs w:val="20"/>
          <w:lang w:val="pl-PL"/>
        </w:rPr>
        <w:t>z mieszanki niezwiązanej o CBR≥25%</w:t>
      </w:r>
    </w:p>
    <w:p w14:paraId="0C57515C" w14:textId="77777777" w:rsidR="000E1D6B" w:rsidRPr="006958D8" w:rsidRDefault="000E1D6B" w:rsidP="006958D8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</w:p>
    <w:p w14:paraId="74A6C8FF" w14:textId="7AEA9FCD" w:rsidR="00812C1D" w:rsidRPr="005F1D96" w:rsidRDefault="000E1D6B" w:rsidP="00A663FD">
      <w:pPr>
        <w:suppressAutoHyphens w:val="0"/>
        <w:spacing w:line="276" w:lineRule="auto"/>
        <w:ind w:left="426" w:hanging="426"/>
        <w:contextualSpacing/>
        <w:jc w:val="both"/>
        <w:rPr>
          <w:rFonts w:ascii="Verdana" w:eastAsiaTheme="minorHAnsi" w:hAnsi="Verdana" w:cstheme="minorHAnsi"/>
          <w:b/>
          <w:bCs/>
          <w:sz w:val="20"/>
          <w:szCs w:val="20"/>
          <w:lang w:val="pl-PL" w:eastAsia="en-US"/>
        </w:rPr>
      </w:pPr>
      <w:r>
        <w:rPr>
          <w:rFonts w:ascii="Verdana" w:eastAsiaTheme="minorHAnsi" w:hAnsi="Verdana" w:cstheme="minorHAnsi"/>
          <w:b/>
          <w:bCs/>
          <w:sz w:val="20"/>
          <w:szCs w:val="20"/>
          <w:lang w:val="pl-PL" w:eastAsia="en-US"/>
        </w:rPr>
        <w:t>Chodniki</w:t>
      </w:r>
      <w:r w:rsidR="00812C1D" w:rsidRPr="005F1D96">
        <w:rPr>
          <w:rFonts w:ascii="Verdana" w:eastAsiaTheme="minorHAnsi" w:hAnsi="Verdana" w:cstheme="minorHAnsi"/>
          <w:b/>
          <w:bCs/>
          <w:sz w:val="20"/>
          <w:szCs w:val="20"/>
          <w:lang w:val="pl-PL" w:eastAsia="en-US"/>
        </w:rPr>
        <w:t>:</w:t>
      </w:r>
    </w:p>
    <w:p w14:paraId="71108EF7" w14:textId="77777777" w:rsidR="000E1D6B" w:rsidRPr="000E1D6B" w:rsidRDefault="000E1D6B" w:rsidP="000E1D6B">
      <w:pPr>
        <w:suppressAutoHyphens w:val="0"/>
        <w:spacing w:after="200" w:line="276" w:lineRule="auto"/>
        <w:jc w:val="both"/>
        <w:rPr>
          <w:rFonts w:ascii="Verdana" w:eastAsiaTheme="minorHAnsi" w:hAnsi="Verdana" w:cs="Arial"/>
          <w:color w:val="000000"/>
          <w:sz w:val="20"/>
          <w:szCs w:val="20"/>
          <w:lang w:val="pl-PL" w:eastAsia="en-US"/>
        </w:rPr>
      </w:pPr>
      <w:r w:rsidRPr="000E1D6B">
        <w:rPr>
          <w:rFonts w:ascii="Verdana" w:eastAsiaTheme="minorHAnsi" w:hAnsi="Verdana" w:cs="Arial"/>
          <w:color w:val="000000"/>
          <w:sz w:val="20"/>
          <w:szCs w:val="20"/>
          <w:lang w:val="pl-PL" w:eastAsia="en-US"/>
        </w:rPr>
        <w:t>Przewidziano remont krótkich odcinków chodników w miejscach uszkodzeń oraz odcinek o większej długości od km 50+070.00 do km 50+221.66 na wysokości ogrodów działkowych odsunięty od jezdni za pasem zieleni:</w:t>
      </w:r>
    </w:p>
    <w:p w14:paraId="2349900B" w14:textId="77777777" w:rsidR="000E1D6B" w:rsidRPr="000E1D6B" w:rsidRDefault="000E1D6B" w:rsidP="000E1D6B">
      <w:pPr>
        <w:suppressAutoHyphens w:val="0"/>
        <w:spacing w:line="276" w:lineRule="auto"/>
        <w:jc w:val="both"/>
        <w:rPr>
          <w:rFonts w:ascii="Verdana" w:eastAsiaTheme="minorHAnsi" w:hAnsi="Verdana" w:cs="Arial"/>
          <w:color w:val="000000"/>
          <w:sz w:val="20"/>
          <w:szCs w:val="20"/>
          <w:lang w:val="pl-PL" w:eastAsia="en-US"/>
        </w:rPr>
      </w:pPr>
      <w:r w:rsidRPr="000E1D6B">
        <w:rPr>
          <w:rFonts w:ascii="Verdana" w:eastAsiaTheme="minorHAnsi" w:hAnsi="Verdana" w:cs="Arial"/>
          <w:color w:val="000000"/>
          <w:sz w:val="20"/>
          <w:szCs w:val="20"/>
          <w:lang w:val="pl-PL" w:eastAsia="en-US"/>
        </w:rPr>
        <w:t>Konstrukcja nawierzchni:</w:t>
      </w:r>
    </w:p>
    <w:p w14:paraId="5827C8A4" w14:textId="77777777" w:rsidR="000E1D6B" w:rsidRPr="000E1D6B" w:rsidRDefault="000E1D6B" w:rsidP="000E1D6B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z w:val="20"/>
          <w:szCs w:val="20"/>
          <w:lang w:val="pl-PL"/>
        </w:rPr>
      </w:pPr>
      <w:r w:rsidRPr="000E1D6B">
        <w:rPr>
          <w:rFonts w:ascii="Verdana" w:hAnsi="Verdana"/>
          <w:sz w:val="20"/>
          <w:szCs w:val="20"/>
          <w:lang w:val="pl-PL"/>
        </w:rPr>
        <w:t>8 cm – w-wa ścieralna z kostki betonowej  </w:t>
      </w:r>
    </w:p>
    <w:p w14:paraId="094922D5" w14:textId="77777777" w:rsidR="000E1D6B" w:rsidRPr="000E1D6B" w:rsidRDefault="000E1D6B" w:rsidP="000E1D6B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z w:val="20"/>
          <w:szCs w:val="20"/>
          <w:lang w:val="pl-PL"/>
        </w:rPr>
      </w:pPr>
      <w:r w:rsidRPr="000E1D6B">
        <w:rPr>
          <w:rFonts w:ascii="Verdana" w:hAnsi="Verdana"/>
          <w:sz w:val="20"/>
          <w:szCs w:val="20"/>
          <w:lang w:val="pl-PL"/>
        </w:rPr>
        <w:t>3 cm – podsypka cementowo-piaskowa 1:4</w:t>
      </w:r>
    </w:p>
    <w:p w14:paraId="55CA0465" w14:textId="77777777" w:rsidR="000E1D6B" w:rsidRPr="000E1D6B" w:rsidRDefault="000E1D6B" w:rsidP="000E1D6B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z w:val="20"/>
          <w:szCs w:val="20"/>
          <w:lang w:val="pl-PL"/>
        </w:rPr>
      </w:pPr>
      <w:r w:rsidRPr="000E1D6B">
        <w:rPr>
          <w:rFonts w:ascii="Verdana" w:hAnsi="Verdana"/>
          <w:sz w:val="20"/>
          <w:szCs w:val="20"/>
          <w:lang w:val="pl-PL"/>
        </w:rPr>
        <w:t>15 cm - podbudowa zasadnicza z mieszanki niezwiązanej kruszywa C 90/3</w:t>
      </w:r>
    </w:p>
    <w:p w14:paraId="03F7B22A" w14:textId="77777777" w:rsidR="00382471" w:rsidRPr="00A23AE4" w:rsidRDefault="00382471" w:rsidP="00397568">
      <w:pPr>
        <w:suppressAutoHyphens w:val="0"/>
        <w:spacing w:line="276" w:lineRule="auto"/>
        <w:contextualSpacing/>
        <w:jc w:val="both"/>
        <w:rPr>
          <w:rFonts w:ascii="Verdana" w:eastAsiaTheme="minorHAnsi" w:hAnsi="Verdana" w:cstheme="minorHAnsi"/>
          <w:bCs/>
          <w:sz w:val="20"/>
          <w:szCs w:val="20"/>
          <w:lang w:val="pl-PL" w:eastAsia="en-US"/>
        </w:rPr>
      </w:pPr>
    </w:p>
    <w:p w14:paraId="0433853A" w14:textId="77777777" w:rsidR="000E1D6B" w:rsidRPr="000E1D6B" w:rsidRDefault="000E1D6B" w:rsidP="000E1D6B">
      <w:pPr>
        <w:suppressAutoHyphens w:val="0"/>
        <w:spacing w:after="200" w:line="276" w:lineRule="auto"/>
        <w:jc w:val="both"/>
        <w:rPr>
          <w:rFonts w:ascii="Verdana" w:eastAsiaTheme="minorHAnsi" w:hAnsi="Verdana" w:cs="Arial"/>
          <w:sz w:val="20"/>
          <w:szCs w:val="20"/>
          <w:lang w:val="pl-PL" w:eastAsia="en-US"/>
        </w:rPr>
      </w:pPr>
      <w:r w:rsidRPr="000E1D6B">
        <w:rPr>
          <w:rFonts w:ascii="Verdana" w:eastAsiaTheme="minorHAnsi" w:hAnsi="Verdana" w:cs="Arial"/>
          <w:b/>
          <w:bCs/>
          <w:sz w:val="20"/>
          <w:szCs w:val="20"/>
          <w:lang w:val="pl-PL" w:eastAsia="en-US"/>
        </w:rPr>
        <w:t>Na jezdni ronda</w:t>
      </w:r>
      <w:r w:rsidRPr="000E1D6B">
        <w:rPr>
          <w:rFonts w:ascii="Verdana" w:eastAsiaTheme="minorHAnsi" w:hAnsi="Verdana" w:cs="Arial"/>
          <w:sz w:val="20"/>
          <w:szCs w:val="20"/>
          <w:lang w:val="pl-PL" w:eastAsia="en-US"/>
        </w:rPr>
        <w:t xml:space="preserve"> należy wykonać pełną konstrukcję jezdni dla kategorii ruchu KR 5, ponieważ w miejscu tym zbiegają się trzy ciągi komunikacyjne, co powoduje kumulację natężeń ruchu.</w:t>
      </w:r>
    </w:p>
    <w:p w14:paraId="478AB446" w14:textId="77777777" w:rsidR="000E1D6B" w:rsidRPr="00CB5126" w:rsidRDefault="000E1D6B" w:rsidP="000E1D6B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0E1D6B">
        <w:rPr>
          <w:rFonts w:ascii="Verdana" w:hAnsi="Verdana"/>
          <w:sz w:val="20"/>
          <w:szCs w:val="20"/>
          <w:lang w:val="pl-PL"/>
        </w:rPr>
        <w:t xml:space="preserve">4 cm-w-wa ścieralna z mieszanki AC </w:t>
      </w:r>
      <w:r w:rsidRPr="00CB5126">
        <w:rPr>
          <w:rFonts w:ascii="Verdana" w:hAnsi="Verdana"/>
          <w:sz w:val="20"/>
          <w:szCs w:val="20"/>
          <w:lang w:val="pl-PL"/>
        </w:rPr>
        <w:t>11 S PMB 45/80-65</w:t>
      </w:r>
    </w:p>
    <w:p w14:paraId="2F32AFBB" w14:textId="77777777" w:rsidR="000E1D6B" w:rsidRPr="00CB5126" w:rsidRDefault="000E1D6B" w:rsidP="000E1D6B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CB5126">
        <w:rPr>
          <w:rFonts w:ascii="Verdana" w:hAnsi="Verdana"/>
          <w:sz w:val="20"/>
          <w:szCs w:val="20"/>
          <w:lang w:val="pl-PL"/>
        </w:rPr>
        <w:t>8 cm - w-wa wiążąca z AC 16 W  PMB 25/55-60</w:t>
      </w:r>
    </w:p>
    <w:p w14:paraId="468C6BA8" w14:textId="77777777" w:rsidR="000E1D6B" w:rsidRPr="000E1D6B" w:rsidRDefault="000E1D6B" w:rsidP="000E1D6B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0E1D6B">
        <w:rPr>
          <w:rFonts w:ascii="Verdana" w:hAnsi="Verdana"/>
          <w:sz w:val="20"/>
          <w:szCs w:val="20"/>
          <w:lang w:val="pl-PL"/>
        </w:rPr>
        <w:t>12 cm - podbudowa zasadnicza z AC 22 P PMB 25/55-60 </w:t>
      </w:r>
    </w:p>
    <w:p w14:paraId="140AD3E4" w14:textId="77777777" w:rsidR="000E1D6B" w:rsidRPr="000E1D6B" w:rsidRDefault="000E1D6B" w:rsidP="000E1D6B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0E1D6B">
        <w:rPr>
          <w:rFonts w:ascii="Verdana" w:hAnsi="Verdana"/>
          <w:sz w:val="20"/>
          <w:szCs w:val="20"/>
          <w:lang w:val="pl-PL"/>
        </w:rPr>
        <w:t>20 cm - podbudowa zasadnicza z mieszanki niezwiązanej C 90/3</w:t>
      </w:r>
    </w:p>
    <w:p w14:paraId="7E6F8CB8" w14:textId="77777777" w:rsidR="000E1D6B" w:rsidRPr="000E1D6B" w:rsidRDefault="000E1D6B" w:rsidP="000E1D6B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0E1D6B">
        <w:rPr>
          <w:rFonts w:ascii="Verdana" w:hAnsi="Verdana"/>
          <w:sz w:val="20"/>
          <w:szCs w:val="20"/>
          <w:lang w:val="pl-PL"/>
        </w:rPr>
        <w:t>17 cm - podbudowa pomocnicza z mieszanki niezwiązanej o CBR≥60%</w:t>
      </w:r>
    </w:p>
    <w:p w14:paraId="18766635" w14:textId="77777777" w:rsidR="000E1D6B" w:rsidRPr="000E1D6B" w:rsidRDefault="000E1D6B" w:rsidP="000E1D6B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0E1D6B">
        <w:rPr>
          <w:rFonts w:ascii="Verdana" w:hAnsi="Verdana"/>
          <w:sz w:val="20"/>
          <w:szCs w:val="20"/>
          <w:lang w:val="pl-PL"/>
        </w:rPr>
        <w:t>25cm – w-wa mrozoochronna z mieszanki niezwiązanej o CBR≥35%</w:t>
      </w:r>
    </w:p>
    <w:p w14:paraId="1430BDB3" w14:textId="0E2A34AD" w:rsidR="002D51CF" w:rsidRDefault="002D51CF" w:rsidP="002D51CF">
      <w:pPr>
        <w:suppressAutoHyphens w:val="0"/>
        <w:spacing w:after="200" w:line="276" w:lineRule="auto"/>
        <w:ind w:left="284"/>
        <w:contextualSpacing/>
        <w:jc w:val="both"/>
        <w:rPr>
          <w:rFonts w:ascii="Verdana" w:eastAsiaTheme="minorHAnsi" w:hAnsi="Verdana" w:cstheme="minorHAnsi"/>
          <w:sz w:val="20"/>
          <w:szCs w:val="20"/>
          <w:lang w:val="x-none" w:eastAsia="en-US"/>
        </w:rPr>
      </w:pPr>
    </w:p>
    <w:p w14:paraId="6D4723E6" w14:textId="77777777" w:rsidR="004B30B4" w:rsidRPr="004B30B4" w:rsidRDefault="004B30B4" w:rsidP="004B30B4">
      <w:pPr>
        <w:suppressAutoHyphens w:val="0"/>
        <w:spacing w:line="276" w:lineRule="auto"/>
        <w:jc w:val="both"/>
        <w:rPr>
          <w:rFonts w:ascii="Verdana" w:eastAsiaTheme="minorHAnsi" w:hAnsi="Verdana" w:cs="Arial"/>
          <w:sz w:val="20"/>
          <w:szCs w:val="20"/>
          <w:lang w:val="pl-PL" w:eastAsia="en-US"/>
        </w:rPr>
      </w:pPr>
      <w:r w:rsidRPr="004B30B4">
        <w:rPr>
          <w:rFonts w:ascii="Verdana" w:eastAsiaTheme="minorHAnsi" w:hAnsi="Verdana" w:cs="Arial"/>
          <w:b/>
          <w:bCs/>
          <w:sz w:val="20"/>
          <w:szCs w:val="20"/>
          <w:lang w:val="pl-PL" w:eastAsia="en-US"/>
        </w:rPr>
        <w:t>Brukowanie pól najazdowych ronda oraz konstrukcja pierścienia ronda.</w:t>
      </w:r>
    </w:p>
    <w:p w14:paraId="5D390D57" w14:textId="77777777" w:rsidR="004B30B4" w:rsidRPr="004B30B4" w:rsidRDefault="004B30B4" w:rsidP="004B30B4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4B30B4">
        <w:rPr>
          <w:rFonts w:ascii="Verdana" w:hAnsi="Verdana"/>
          <w:sz w:val="20"/>
          <w:szCs w:val="20"/>
          <w:lang w:val="pl-PL"/>
        </w:rPr>
        <w:t>14-16 cm - w-wa z płomieniowanej kostki kamiennej „ciętej”</w:t>
      </w:r>
    </w:p>
    <w:p w14:paraId="70C19F70" w14:textId="77777777" w:rsidR="004B30B4" w:rsidRPr="004B30B4" w:rsidRDefault="004B30B4" w:rsidP="004B30B4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4B30B4">
        <w:rPr>
          <w:rFonts w:ascii="Verdana" w:hAnsi="Verdana"/>
          <w:sz w:val="20"/>
          <w:szCs w:val="20"/>
          <w:lang w:val="pl-PL"/>
        </w:rPr>
        <w:t>5 cm -  podsypka cementowo-piaskowa 1:4</w:t>
      </w:r>
    </w:p>
    <w:p w14:paraId="4F0E8DEA" w14:textId="77777777" w:rsidR="004B30B4" w:rsidRPr="004B30B4" w:rsidRDefault="004B30B4" w:rsidP="004B30B4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4B30B4">
        <w:rPr>
          <w:rFonts w:ascii="Verdana" w:hAnsi="Verdana"/>
          <w:sz w:val="20"/>
          <w:szCs w:val="20"/>
          <w:lang w:val="pl-PL"/>
        </w:rPr>
        <w:t>28-34 cm - podbudowa zasadnicza z betonu C16/20</w:t>
      </w:r>
    </w:p>
    <w:p w14:paraId="7C671828" w14:textId="77777777" w:rsidR="004B30B4" w:rsidRPr="004B30B4" w:rsidRDefault="004B30B4" w:rsidP="004B30B4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4B30B4">
        <w:rPr>
          <w:rFonts w:ascii="Verdana" w:hAnsi="Verdana"/>
          <w:sz w:val="20"/>
          <w:szCs w:val="20"/>
          <w:lang w:val="pl-PL"/>
        </w:rPr>
        <w:t>17 cm - podbudowa pomocnicza z mieszanki niezwiązanej o CBR≥60%</w:t>
      </w:r>
    </w:p>
    <w:p w14:paraId="1A16A1AE" w14:textId="77777777" w:rsidR="004B30B4" w:rsidRPr="004B30B4" w:rsidRDefault="004B30B4" w:rsidP="004B30B4">
      <w:pPr>
        <w:widowControl w:val="0"/>
        <w:numPr>
          <w:ilvl w:val="0"/>
          <w:numId w:val="48"/>
        </w:numPr>
        <w:shd w:val="clear" w:color="auto" w:fill="FFFFFF"/>
        <w:tabs>
          <w:tab w:val="left" w:pos="709"/>
          <w:tab w:val="left" w:pos="851"/>
          <w:tab w:val="left" w:pos="984"/>
        </w:tabs>
        <w:suppressAutoHyphens w:val="0"/>
        <w:autoSpaceDE w:val="0"/>
        <w:autoSpaceDN w:val="0"/>
        <w:adjustRightInd w:val="0"/>
        <w:spacing w:line="276" w:lineRule="auto"/>
        <w:ind w:left="709" w:hanging="357"/>
        <w:jc w:val="both"/>
        <w:rPr>
          <w:rFonts w:ascii="Verdana" w:hAnsi="Verdana"/>
          <w:sz w:val="20"/>
          <w:szCs w:val="20"/>
          <w:lang w:val="pl-PL"/>
        </w:rPr>
      </w:pPr>
      <w:r w:rsidRPr="004B30B4">
        <w:rPr>
          <w:rFonts w:ascii="Verdana" w:hAnsi="Verdana"/>
          <w:sz w:val="20"/>
          <w:szCs w:val="20"/>
          <w:lang w:val="pl-PL"/>
        </w:rPr>
        <w:t>25cm – w-wa mrozoochronna z mieszanki niezwiązanej o CBR≥35%</w:t>
      </w:r>
    </w:p>
    <w:p w14:paraId="771F388E" w14:textId="77777777" w:rsidR="005F1D96" w:rsidRPr="004B30B4" w:rsidRDefault="005F1D96" w:rsidP="00725153">
      <w:pPr>
        <w:suppressAutoHyphens w:val="0"/>
        <w:spacing w:after="200" w:line="276" w:lineRule="auto"/>
        <w:ind w:left="284"/>
        <w:contextualSpacing/>
        <w:jc w:val="both"/>
        <w:rPr>
          <w:rFonts w:ascii="Verdana" w:eastAsiaTheme="minorHAnsi" w:hAnsi="Verdana" w:cstheme="minorHAnsi"/>
          <w:bCs/>
          <w:sz w:val="20"/>
          <w:szCs w:val="20"/>
          <w:lang w:val="pl-PL" w:eastAsia="en-US"/>
        </w:rPr>
      </w:pPr>
    </w:p>
    <w:bookmarkEnd w:id="2"/>
    <w:bookmarkEnd w:id="3"/>
    <w:bookmarkEnd w:id="4"/>
    <w:bookmarkEnd w:id="5"/>
    <w:p w14:paraId="15AF9D06" w14:textId="77777777" w:rsidR="00DE21EB" w:rsidRDefault="00652A24" w:rsidP="00DE21EB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val="pl-PL" w:eastAsia="pl-PL"/>
        </w:rPr>
      </w:pPr>
      <w:r w:rsidRPr="004B30B4">
        <w:rPr>
          <w:rFonts w:ascii="Verdana" w:hAnsi="Verdana"/>
          <w:b/>
          <w:sz w:val="20"/>
          <w:szCs w:val="20"/>
          <w:lang w:val="pl-PL"/>
        </w:rPr>
        <w:t>5</w:t>
      </w:r>
      <w:r w:rsidR="00C51621" w:rsidRPr="004B30B4">
        <w:rPr>
          <w:rFonts w:ascii="Verdana" w:hAnsi="Verdana"/>
          <w:b/>
          <w:sz w:val="20"/>
          <w:szCs w:val="20"/>
          <w:lang w:val="pl-PL"/>
        </w:rPr>
        <w:t>.2.</w:t>
      </w:r>
      <w:r w:rsidR="00C51621" w:rsidRPr="004B30B4">
        <w:rPr>
          <w:rFonts w:ascii="Verdana" w:hAnsi="Verdana"/>
          <w:sz w:val="20"/>
          <w:szCs w:val="20"/>
          <w:lang w:val="pl-PL"/>
        </w:rPr>
        <w:t xml:space="preserve"> </w:t>
      </w:r>
      <w:r w:rsidR="00DE21EB">
        <w:rPr>
          <w:rFonts w:ascii="Verdana" w:hAnsi="Verdana" w:cs="Verdana"/>
          <w:sz w:val="20"/>
          <w:szCs w:val="20"/>
          <w:lang w:val="pl-PL" w:eastAsia="pl-PL"/>
        </w:rPr>
        <w:t>Szczegółowy zakres prac objętych niniejszym zamówieniem oraz zasady ich odbioru</w:t>
      </w:r>
    </w:p>
    <w:p w14:paraId="0D27B7DD" w14:textId="77777777" w:rsidR="00DE21EB" w:rsidRDefault="00DE21EB" w:rsidP="00DE21EB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val="pl-PL" w:eastAsia="pl-PL"/>
        </w:rPr>
      </w:pPr>
      <w:r>
        <w:rPr>
          <w:rFonts w:ascii="Verdana" w:hAnsi="Verdana" w:cs="Verdana"/>
          <w:sz w:val="20"/>
          <w:szCs w:val="20"/>
          <w:lang w:val="pl-PL" w:eastAsia="pl-PL"/>
        </w:rPr>
        <w:t>zawarte zostały w Dokumentacji projektowej i Specyfikacji Technicznej - stanowiącej</w:t>
      </w:r>
    </w:p>
    <w:p w14:paraId="198E2642" w14:textId="47C5541B" w:rsidR="00C51621" w:rsidRPr="004B30B4" w:rsidRDefault="00DE21EB" w:rsidP="00DE21E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 w:cs="Verdana"/>
          <w:sz w:val="20"/>
          <w:szCs w:val="20"/>
          <w:lang w:val="pl-PL" w:eastAsia="pl-PL"/>
        </w:rPr>
        <w:t>Załącznik do niniejszego Opisu Przedmiotu Zamówienia.</w:t>
      </w:r>
    </w:p>
    <w:p w14:paraId="7D5E6FF0" w14:textId="77777777" w:rsidR="004A7A7D" w:rsidRPr="004B30B4" w:rsidRDefault="004A7A7D" w:rsidP="004A7A7D">
      <w:pPr>
        <w:ind w:left="567" w:hanging="567"/>
        <w:jc w:val="both"/>
        <w:rPr>
          <w:rFonts w:ascii="Verdana" w:hAnsi="Verdana"/>
          <w:sz w:val="20"/>
          <w:szCs w:val="20"/>
          <w:lang w:val="pl-PL"/>
        </w:rPr>
      </w:pPr>
    </w:p>
    <w:p w14:paraId="3294F673" w14:textId="77777777" w:rsidR="00DE21EB" w:rsidRPr="00F7074E" w:rsidRDefault="00DE21EB" w:rsidP="00DE21EB">
      <w:pPr>
        <w:suppressAutoHyphens w:val="0"/>
        <w:autoSpaceDE w:val="0"/>
        <w:autoSpaceDN w:val="0"/>
        <w:adjustRightInd w:val="0"/>
        <w:rPr>
          <w:rFonts w:ascii="Verdana-Bold" w:hAnsi="Verdana-Bold" w:cs="Verdana-Bold"/>
          <w:b/>
          <w:bCs/>
          <w:sz w:val="20"/>
          <w:szCs w:val="20"/>
          <w:lang w:val="pl-PL" w:eastAsia="pl-PL"/>
        </w:rPr>
      </w:pPr>
      <w:r w:rsidRPr="00F7074E">
        <w:rPr>
          <w:rFonts w:ascii="Verdana-Bold" w:hAnsi="Verdana-Bold" w:cs="Verdana-Bold"/>
          <w:b/>
          <w:bCs/>
          <w:sz w:val="20"/>
          <w:szCs w:val="20"/>
          <w:lang w:val="pl-PL" w:eastAsia="pl-PL"/>
        </w:rPr>
        <w:t>Pełny zakres robót budowlanych wraz dokumentacją projektową umieszczony jest</w:t>
      </w:r>
    </w:p>
    <w:p w14:paraId="5D34488C" w14:textId="77777777" w:rsidR="00A34C02" w:rsidRPr="003F04A0" w:rsidRDefault="00DE21EB" w:rsidP="00A34C02">
      <w:pPr>
        <w:spacing w:line="360" w:lineRule="auto"/>
        <w:ind w:right="68"/>
        <w:rPr>
          <w:rFonts w:ascii="Verdana" w:hAnsi="Verdana"/>
          <w:b/>
          <w:bCs/>
          <w:sz w:val="18"/>
          <w:szCs w:val="18"/>
        </w:rPr>
      </w:pPr>
      <w:r w:rsidRPr="00F7074E">
        <w:rPr>
          <w:rFonts w:ascii="Verdana-Bold" w:hAnsi="Verdana-Bold" w:cs="Verdana-Bold"/>
          <w:b/>
          <w:bCs/>
          <w:sz w:val="20"/>
          <w:szCs w:val="20"/>
          <w:lang w:val="pl-PL" w:eastAsia="pl-PL"/>
        </w:rPr>
        <w:t>pod linkiem</w:t>
      </w:r>
      <w:r w:rsidR="00F7074E" w:rsidRPr="00F7074E">
        <w:rPr>
          <w:rFonts w:ascii="Verdana-Bold" w:hAnsi="Verdana-Bold" w:cs="Verdana-Bold"/>
          <w:b/>
          <w:bCs/>
          <w:sz w:val="20"/>
          <w:szCs w:val="20"/>
          <w:lang w:val="pl-PL" w:eastAsia="pl-PL"/>
        </w:rPr>
        <w:t xml:space="preserve">: </w:t>
      </w:r>
      <w:r w:rsidRPr="00F7074E">
        <w:rPr>
          <w:rFonts w:ascii="Verdana-Bold" w:hAnsi="Verdana-Bold" w:cs="Verdana-Bold"/>
          <w:b/>
          <w:bCs/>
          <w:sz w:val="20"/>
          <w:szCs w:val="20"/>
          <w:lang w:val="pl-PL" w:eastAsia="pl-PL"/>
        </w:rPr>
        <w:t xml:space="preserve"> </w:t>
      </w:r>
      <w:hyperlink r:id="rId8" w:history="1">
        <w:r w:rsidR="00F7074E" w:rsidRPr="00F7074E">
          <w:rPr>
            <w:rStyle w:val="Hipercze"/>
            <w:rFonts w:ascii="Verdana-Bold" w:hAnsi="Verdana-Bold" w:cs="Verdana-Bold"/>
            <w:b/>
            <w:bCs/>
            <w:sz w:val="20"/>
            <w:szCs w:val="20"/>
            <w:lang w:val="pl-PL" w:eastAsia="pl-PL"/>
          </w:rPr>
          <w:t>https://www.filemail.com/d/ykdcjnyrsrlxurg</w:t>
        </w:r>
      </w:hyperlink>
      <w:r w:rsidR="00F7074E" w:rsidRPr="00F7074E">
        <w:rPr>
          <w:rFonts w:ascii="Verdana-Bold" w:hAnsi="Verdana-Bold" w:cs="Verdana-Bold"/>
          <w:b/>
          <w:bCs/>
          <w:color w:val="EE0000"/>
          <w:sz w:val="20"/>
          <w:szCs w:val="20"/>
          <w:lang w:val="pl-PL" w:eastAsia="pl-PL"/>
        </w:rPr>
        <w:t xml:space="preserve"> </w:t>
      </w:r>
      <w:r w:rsidR="00A34C02" w:rsidRPr="003F04A0">
        <w:rPr>
          <w:rFonts w:ascii="Verdana" w:hAnsi="Verdana"/>
          <w:b/>
          <w:bCs/>
          <w:sz w:val="18"/>
          <w:szCs w:val="18"/>
        </w:rPr>
        <w:t xml:space="preserve">(link </w:t>
      </w:r>
      <w:r w:rsidR="00A34C02">
        <w:rPr>
          <w:rFonts w:ascii="Verdana" w:hAnsi="Verdana"/>
          <w:b/>
          <w:bCs/>
          <w:sz w:val="18"/>
          <w:szCs w:val="18"/>
        </w:rPr>
        <w:t xml:space="preserve">jest </w:t>
      </w:r>
      <w:r w:rsidR="00A34C02" w:rsidRPr="003F04A0">
        <w:rPr>
          <w:rFonts w:ascii="Verdana" w:hAnsi="Verdana"/>
          <w:b/>
          <w:bCs/>
          <w:sz w:val="18"/>
          <w:szCs w:val="18"/>
        </w:rPr>
        <w:t>aktywny do dnia 03.07.2026 do godz. 10:00)</w:t>
      </w:r>
    </w:p>
    <w:p w14:paraId="1B86DECD" w14:textId="39D014AD" w:rsidR="00F7074E" w:rsidRPr="00F7074E" w:rsidRDefault="00F7074E" w:rsidP="00F7074E">
      <w:pPr>
        <w:spacing w:line="276" w:lineRule="auto"/>
        <w:jc w:val="both"/>
        <w:rPr>
          <w:rFonts w:ascii="Verdana-Bold" w:hAnsi="Verdana-Bold" w:cs="Verdana-Bold"/>
          <w:b/>
          <w:bCs/>
          <w:color w:val="EE0000"/>
          <w:sz w:val="20"/>
          <w:szCs w:val="20"/>
          <w:lang w:val="pl-PL" w:eastAsia="pl-PL"/>
        </w:rPr>
      </w:pPr>
    </w:p>
    <w:p w14:paraId="2AF952B5" w14:textId="201E1B78" w:rsidR="00DE21EB" w:rsidRPr="00D8594D" w:rsidRDefault="00756591" w:rsidP="00DE21EB">
      <w:pPr>
        <w:spacing w:line="276" w:lineRule="auto"/>
        <w:jc w:val="both"/>
        <w:rPr>
          <w:rFonts w:ascii="Verdana" w:hAnsi="Verdana"/>
          <w:color w:val="EE0000"/>
          <w:sz w:val="20"/>
          <w:szCs w:val="20"/>
        </w:rPr>
      </w:pPr>
      <w:r>
        <w:rPr>
          <w:rFonts w:ascii="Verdana-Bold" w:hAnsi="Verdana-Bold" w:cs="Verdana-Bold"/>
          <w:b/>
          <w:bCs/>
          <w:color w:val="EE0000"/>
          <w:sz w:val="20"/>
          <w:szCs w:val="20"/>
          <w:lang w:val="pl-PL" w:eastAsia="pl-PL"/>
        </w:rPr>
        <w:t xml:space="preserve">                                                                         </w:t>
      </w:r>
      <w:r w:rsidR="00DE21EB" w:rsidRPr="00D8594D">
        <w:rPr>
          <w:rFonts w:ascii="Verdana" w:hAnsi="Verdana"/>
          <w:b/>
          <w:color w:val="EE0000"/>
          <w:sz w:val="20"/>
          <w:szCs w:val="20"/>
          <w:lang w:val="pl-PL"/>
        </w:rPr>
        <w:t>.</w:t>
      </w:r>
    </w:p>
    <w:p w14:paraId="64A572FE" w14:textId="7BACD2A1" w:rsidR="004A7A7D" w:rsidRDefault="00A53E21" w:rsidP="00DE21EB">
      <w:pPr>
        <w:spacing w:line="276" w:lineRule="auto"/>
        <w:jc w:val="both"/>
        <w:rPr>
          <w:rFonts w:ascii="Verdana" w:hAnsi="Verdana"/>
          <w:b/>
          <w:sz w:val="20"/>
          <w:szCs w:val="20"/>
          <w:lang w:val="pl-PL"/>
        </w:rPr>
      </w:pPr>
      <w:r>
        <w:rPr>
          <w:rFonts w:ascii="Verdana" w:hAnsi="Verdana"/>
          <w:b/>
          <w:sz w:val="20"/>
          <w:szCs w:val="20"/>
          <w:lang w:val="pl-PL"/>
        </w:rPr>
        <w:lastRenderedPageBreak/>
        <w:t>Informuje, że dodatkowo dokumentacja projektowa umieszczona jest pod linkiem :</w:t>
      </w:r>
      <w:r w:rsidR="00B51F89">
        <w:rPr>
          <w:rFonts w:ascii="Verdana" w:hAnsi="Verdana"/>
          <w:b/>
          <w:sz w:val="20"/>
          <w:szCs w:val="20"/>
          <w:lang w:val="pl-PL"/>
        </w:rPr>
        <w:t xml:space="preserve"> </w:t>
      </w:r>
      <w:hyperlink r:id="rId9" w:history="1">
        <w:r w:rsidR="00B51F89" w:rsidRPr="00B51F89">
          <w:rPr>
            <w:rStyle w:val="Hipercze"/>
            <w:rFonts w:ascii="Verdana" w:hAnsi="Verdana"/>
            <w:b/>
            <w:sz w:val="20"/>
            <w:szCs w:val="20"/>
          </w:rPr>
          <w:t>eB2B - Postępowanie OZG.D-3.2421.2.2026 - „Remont nawierzchni drogi krajowej nr 29 od miejscowości Osiecznica do miejscowości Krosno Odrzańskie odcinek II od km 50+625 do km 52+100”</w:t>
        </w:r>
      </w:hyperlink>
    </w:p>
    <w:p w14:paraId="313C91F0" w14:textId="77777777" w:rsidR="00A53E21" w:rsidRPr="009C5CF1" w:rsidRDefault="00A53E21" w:rsidP="00DE21EB">
      <w:pPr>
        <w:spacing w:line="276" w:lineRule="auto"/>
        <w:jc w:val="both"/>
        <w:rPr>
          <w:rFonts w:ascii="Verdana" w:hAnsi="Verdana"/>
          <w:b/>
          <w:sz w:val="20"/>
          <w:szCs w:val="20"/>
          <w:lang w:val="pl-PL"/>
        </w:rPr>
      </w:pPr>
    </w:p>
    <w:p w14:paraId="3A3969D8" w14:textId="1AB5DD34" w:rsidR="004A7A7D" w:rsidRPr="000841F9" w:rsidRDefault="00652A24" w:rsidP="004A7A7D">
      <w:pPr>
        <w:ind w:left="426" w:hanging="426"/>
        <w:jc w:val="both"/>
        <w:rPr>
          <w:rFonts w:ascii="Verdana" w:hAnsi="Verdana"/>
          <w:b/>
          <w:sz w:val="20"/>
          <w:szCs w:val="20"/>
          <w:lang w:val="pl-PL"/>
        </w:rPr>
      </w:pPr>
      <w:r w:rsidRPr="000841F9">
        <w:rPr>
          <w:rFonts w:ascii="Verdana" w:hAnsi="Verdana"/>
          <w:b/>
          <w:sz w:val="20"/>
          <w:szCs w:val="20"/>
          <w:lang w:val="pl-PL"/>
        </w:rPr>
        <w:t>6</w:t>
      </w:r>
      <w:r w:rsidR="004A7A7D" w:rsidRPr="000841F9">
        <w:rPr>
          <w:rFonts w:ascii="Verdana" w:hAnsi="Verdana"/>
          <w:b/>
          <w:sz w:val="20"/>
          <w:szCs w:val="20"/>
          <w:lang w:val="pl-PL"/>
        </w:rPr>
        <w:t xml:space="preserve">. </w:t>
      </w:r>
      <w:r w:rsidR="004A7A7D" w:rsidRPr="000841F9">
        <w:rPr>
          <w:rFonts w:ascii="Verdana" w:hAnsi="Verdana"/>
          <w:b/>
          <w:sz w:val="20"/>
          <w:szCs w:val="20"/>
          <w:lang w:val="pl-PL"/>
        </w:rPr>
        <w:tab/>
        <w:t>Termin realizacji</w:t>
      </w:r>
    </w:p>
    <w:p w14:paraId="3C4F4659" w14:textId="77777777" w:rsidR="001E2B26" w:rsidRPr="000841F9" w:rsidRDefault="001E2B26" w:rsidP="004A7A7D">
      <w:pPr>
        <w:ind w:left="426" w:hanging="426"/>
        <w:jc w:val="both"/>
        <w:rPr>
          <w:rFonts w:ascii="Verdana" w:hAnsi="Verdana"/>
          <w:b/>
          <w:sz w:val="20"/>
          <w:szCs w:val="20"/>
          <w:lang w:val="pl-PL"/>
        </w:rPr>
      </w:pPr>
    </w:p>
    <w:p w14:paraId="479E48B4" w14:textId="77777777" w:rsidR="004A7A7D" w:rsidRPr="000841F9" w:rsidRDefault="004A7A7D" w:rsidP="004A7A7D">
      <w:pPr>
        <w:ind w:left="426" w:hanging="426"/>
        <w:jc w:val="both"/>
        <w:rPr>
          <w:rFonts w:ascii="Verdana" w:hAnsi="Verdana"/>
          <w:sz w:val="20"/>
          <w:szCs w:val="20"/>
          <w:lang w:val="pl-PL"/>
        </w:rPr>
      </w:pPr>
      <w:r w:rsidRPr="000841F9">
        <w:rPr>
          <w:rFonts w:ascii="Verdana" w:hAnsi="Verdana"/>
          <w:sz w:val="20"/>
          <w:szCs w:val="20"/>
          <w:lang w:val="pl-PL"/>
        </w:rPr>
        <w:t>Planowany termin realizacji usługi:</w:t>
      </w:r>
    </w:p>
    <w:p w14:paraId="2F5C62F8" w14:textId="4820D39A" w:rsidR="004A7A7D" w:rsidRPr="000841F9" w:rsidRDefault="001B44E9" w:rsidP="004A7A7D">
      <w:pPr>
        <w:numPr>
          <w:ilvl w:val="0"/>
          <w:numId w:val="14"/>
        </w:numPr>
        <w:jc w:val="both"/>
        <w:rPr>
          <w:rFonts w:ascii="Verdana" w:hAnsi="Verdana"/>
          <w:sz w:val="20"/>
          <w:szCs w:val="20"/>
          <w:lang w:val="pl-PL"/>
        </w:rPr>
      </w:pPr>
      <w:r w:rsidRPr="000841F9">
        <w:rPr>
          <w:rFonts w:ascii="Verdana" w:hAnsi="Verdana"/>
          <w:sz w:val="20"/>
          <w:szCs w:val="20"/>
          <w:lang w:val="pl-PL"/>
        </w:rPr>
        <w:t>1</w:t>
      </w:r>
      <w:r w:rsidR="000841F9" w:rsidRPr="000841F9">
        <w:rPr>
          <w:rFonts w:ascii="Verdana" w:hAnsi="Verdana"/>
          <w:sz w:val="20"/>
          <w:szCs w:val="20"/>
          <w:lang w:val="pl-PL"/>
        </w:rPr>
        <w:t>2</w:t>
      </w:r>
      <w:r w:rsidR="004A7A7D" w:rsidRPr="000841F9">
        <w:rPr>
          <w:rFonts w:ascii="Verdana" w:hAnsi="Verdana"/>
          <w:sz w:val="20"/>
          <w:szCs w:val="20"/>
          <w:lang w:val="pl-PL"/>
        </w:rPr>
        <w:t xml:space="preserve"> miesięcy nadzoru w trakcie robót (w tym 1 miesiąc na rozliczenie zadania)</w:t>
      </w:r>
    </w:p>
    <w:p w14:paraId="2C567BDF" w14:textId="77777777" w:rsidR="000B7A58" w:rsidRPr="000841F9" w:rsidRDefault="000B7A58" w:rsidP="000B7A58">
      <w:pPr>
        <w:jc w:val="both"/>
        <w:rPr>
          <w:rFonts w:ascii="Verdana" w:hAnsi="Verdana"/>
          <w:sz w:val="20"/>
          <w:szCs w:val="20"/>
          <w:lang w:val="pl-PL"/>
        </w:rPr>
      </w:pPr>
    </w:p>
    <w:p w14:paraId="45627408" w14:textId="2E3EEF01" w:rsidR="004A7A7D" w:rsidRPr="000841F9" w:rsidRDefault="004A7A7D" w:rsidP="004A7A7D">
      <w:pPr>
        <w:jc w:val="both"/>
        <w:rPr>
          <w:rFonts w:ascii="Verdana" w:hAnsi="Verdana"/>
          <w:sz w:val="20"/>
          <w:szCs w:val="20"/>
          <w:lang w:val="pl-PL"/>
        </w:rPr>
      </w:pPr>
      <w:r w:rsidRPr="000841F9">
        <w:rPr>
          <w:rFonts w:ascii="Verdana" w:hAnsi="Verdana"/>
          <w:sz w:val="20"/>
          <w:szCs w:val="20"/>
          <w:lang w:val="pl-PL"/>
        </w:rPr>
        <w:t xml:space="preserve">Planowane rozpoczęcie robót budowlanych: </w:t>
      </w:r>
      <w:r w:rsidR="00756591">
        <w:rPr>
          <w:rFonts w:ascii="Verdana" w:hAnsi="Verdana"/>
          <w:sz w:val="20"/>
          <w:szCs w:val="20"/>
          <w:lang w:val="pl-PL"/>
        </w:rPr>
        <w:t>październik/</w:t>
      </w:r>
      <w:r w:rsidR="000841F9" w:rsidRPr="000841F9">
        <w:rPr>
          <w:rFonts w:ascii="Verdana" w:hAnsi="Verdana"/>
          <w:sz w:val="20"/>
          <w:szCs w:val="20"/>
          <w:lang w:val="pl-PL"/>
        </w:rPr>
        <w:t xml:space="preserve">listopad </w:t>
      </w:r>
      <w:r w:rsidR="00037977" w:rsidRPr="000841F9">
        <w:rPr>
          <w:rFonts w:ascii="Verdana" w:hAnsi="Verdana"/>
          <w:sz w:val="20"/>
          <w:szCs w:val="20"/>
          <w:lang w:val="pl-PL"/>
        </w:rPr>
        <w:t>202</w:t>
      </w:r>
      <w:r w:rsidR="000841F9" w:rsidRPr="000841F9">
        <w:rPr>
          <w:rFonts w:ascii="Verdana" w:hAnsi="Verdana"/>
          <w:sz w:val="20"/>
          <w:szCs w:val="20"/>
          <w:lang w:val="pl-PL"/>
        </w:rPr>
        <w:t>6</w:t>
      </w:r>
      <w:r w:rsidRPr="000841F9">
        <w:rPr>
          <w:rFonts w:ascii="Verdana" w:hAnsi="Verdana"/>
          <w:sz w:val="20"/>
          <w:szCs w:val="20"/>
          <w:lang w:val="pl-PL"/>
        </w:rPr>
        <w:t xml:space="preserve"> r.; </w:t>
      </w:r>
    </w:p>
    <w:p w14:paraId="6D0A40B4" w14:textId="77777777" w:rsidR="004A7A7D" w:rsidRPr="000841F9" w:rsidRDefault="004A7A7D" w:rsidP="004A7A7D">
      <w:pPr>
        <w:jc w:val="both"/>
        <w:rPr>
          <w:rFonts w:ascii="Verdana" w:hAnsi="Verdana"/>
          <w:sz w:val="20"/>
          <w:szCs w:val="20"/>
          <w:lang w:val="pl-PL"/>
        </w:rPr>
      </w:pPr>
    </w:p>
    <w:p w14:paraId="3D612583" w14:textId="77777777" w:rsidR="004A7A7D" w:rsidRPr="000841F9" w:rsidRDefault="004A7A7D" w:rsidP="004A7A7D">
      <w:pPr>
        <w:jc w:val="both"/>
        <w:rPr>
          <w:rFonts w:ascii="Verdana" w:hAnsi="Verdana"/>
          <w:sz w:val="20"/>
          <w:szCs w:val="20"/>
          <w:lang w:val="pl-PL"/>
        </w:rPr>
      </w:pPr>
      <w:r w:rsidRPr="000841F9">
        <w:rPr>
          <w:rFonts w:ascii="Verdana" w:hAnsi="Verdana"/>
          <w:sz w:val="20"/>
          <w:szCs w:val="20"/>
          <w:lang w:val="pl-PL"/>
        </w:rPr>
        <w:t>Czas trwania nadzoru może zostać przedłużony lub skrócony stosownie do czasu wykonywania robót budowlanych.</w:t>
      </w:r>
    </w:p>
    <w:p w14:paraId="52E8F0A0" w14:textId="77777777" w:rsidR="004A7A7D" w:rsidRPr="000841F9" w:rsidRDefault="004A7A7D" w:rsidP="004A7A7D">
      <w:pPr>
        <w:jc w:val="both"/>
        <w:rPr>
          <w:rFonts w:ascii="Verdana" w:hAnsi="Verdana"/>
          <w:sz w:val="20"/>
          <w:szCs w:val="20"/>
          <w:lang w:val="pl-PL"/>
        </w:rPr>
      </w:pPr>
      <w:r w:rsidRPr="000841F9">
        <w:rPr>
          <w:rFonts w:ascii="Verdana" w:hAnsi="Verdana"/>
          <w:sz w:val="20"/>
          <w:szCs w:val="20"/>
          <w:lang w:val="pl-PL"/>
        </w:rPr>
        <w:t>Rozpoczęcie robót budowlanych może zostać przesunięte stosownie do rozstrzygnięcia postępowania przetargowego na wyłonienie wykonawcy robót budowlanych i terminu podpisania umowy na roboty budowlane.</w:t>
      </w:r>
    </w:p>
    <w:p w14:paraId="4D640264" w14:textId="77777777" w:rsidR="004A7A7D" w:rsidRPr="000841F9" w:rsidRDefault="004A7A7D" w:rsidP="004A7A7D">
      <w:pPr>
        <w:jc w:val="both"/>
        <w:rPr>
          <w:rFonts w:ascii="Verdana" w:hAnsi="Verdana"/>
          <w:sz w:val="20"/>
          <w:szCs w:val="20"/>
          <w:lang w:val="pl-PL"/>
        </w:rPr>
      </w:pPr>
    </w:p>
    <w:p w14:paraId="10BC8F1F" w14:textId="41898CE4" w:rsidR="004A7A7D" w:rsidRPr="000841F9" w:rsidRDefault="00652A24" w:rsidP="004A7A7D">
      <w:pPr>
        <w:jc w:val="both"/>
        <w:rPr>
          <w:rFonts w:ascii="Verdana" w:hAnsi="Verdana"/>
          <w:b/>
          <w:sz w:val="20"/>
          <w:szCs w:val="20"/>
          <w:lang w:val="pl-PL"/>
        </w:rPr>
      </w:pPr>
      <w:r w:rsidRPr="000841F9">
        <w:rPr>
          <w:rFonts w:ascii="Verdana" w:hAnsi="Verdana"/>
          <w:b/>
          <w:sz w:val="20"/>
          <w:szCs w:val="20"/>
          <w:lang w:val="pl-PL"/>
        </w:rPr>
        <w:t>7</w:t>
      </w:r>
      <w:r w:rsidR="004A7A7D" w:rsidRPr="000841F9">
        <w:rPr>
          <w:rFonts w:ascii="Verdana" w:hAnsi="Verdana"/>
          <w:b/>
          <w:sz w:val="20"/>
          <w:szCs w:val="20"/>
          <w:lang w:val="pl-PL"/>
        </w:rPr>
        <w:t>. Załączniki</w:t>
      </w:r>
    </w:p>
    <w:p w14:paraId="27EAE58F" w14:textId="46702489" w:rsidR="000E0BE6" w:rsidRPr="000841F9" w:rsidRDefault="00B17993" w:rsidP="00B17993">
      <w:pPr>
        <w:ind w:firstLine="426"/>
        <w:jc w:val="both"/>
        <w:rPr>
          <w:rFonts w:ascii="Verdana" w:hAnsi="Verdana"/>
          <w:sz w:val="20"/>
          <w:szCs w:val="20"/>
          <w:lang w:val="pl-PL"/>
        </w:rPr>
      </w:pPr>
      <w:r w:rsidRPr="000841F9">
        <w:rPr>
          <w:rFonts w:ascii="Verdana" w:hAnsi="Verdana"/>
          <w:sz w:val="20"/>
          <w:szCs w:val="20"/>
          <w:lang w:val="pl-PL"/>
        </w:rPr>
        <w:t>-   Załącznik nr 1 – Raport mobilizacji i pracy sprzętu</w:t>
      </w:r>
    </w:p>
    <w:p w14:paraId="3E044A46" w14:textId="7B38E1CF" w:rsidR="0024722B" w:rsidRPr="000841F9" w:rsidRDefault="000E0BE6" w:rsidP="00D24726">
      <w:pPr>
        <w:ind w:left="426"/>
        <w:rPr>
          <w:rFonts w:ascii="Verdana" w:hAnsi="Verdana"/>
          <w:sz w:val="20"/>
          <w:szCs w:val="20"/>
          <w:lang w:val="pl-PL"/>
        </w:rPr>
      </w:pPr>
      <w:r w:rsidRPr="000841F9">
        <w:rPr>
          <w:rFonts w:ascii="Verdana" w:hAnsi="Verdana"/>
          <w:sz w:val="20"/>
          <w:szCs w:val="20"/>
          <w:lang w:val="pl-PL"/>
        </w:rPr>
        <w:t xml:space="preserve">- </w:t>
      </w:r>
      <w:r w:rsidRPr="000841F9">
        <w:rPr>
          <w:rFonts w:ascii="Verdana" w:hAnsi="Verdana"/>
          <w:sz w:val="20"/>
          <w:szCs w:val="20"/>
          <w:lang w:val="pl-PL"/>
        </w:rPr>
        <w:tab/>
        <w:t>Załącznik nr 2</w:t>
      </w:r>
      <w:r w:rsidR="0024722B" w:rsidRPr="000841F9">
        <w:rPr>
          <w:rFonts w:ascii="Verdana" w:hAnsi="Verdana"/>
          <w:sz w:val="20"/>
          <w:szCs w:val="20"/>
          <w:lang w:val="pl-PL"/>
        </w:rPr>
        <w:t xml:space="preserve"> – Raport zestawienia materiałów i urządzeń</w:t>
      </w:r>
    </w:p>
    <w:p w14:paraId="503BC59F" w14:textId="7A2A67F3" w:rsidR="007579F1" w:rsidRPr="000841F9" w:rsidRDefault="007579F1" w:rsidP="00D24726">
      <w:pPr>
        <w:ind w:left="426"/>
        <w:rPr>
          <w:rFonts w:ascii="Verdana" w:hAnsi="Verdana"/>
          <w:sz w:val="20"/>
          <w:szCs w:val="20"/>
          <w:lang w:val="pl-PL"/>
        </w:rPr>
      </w:pPr>
      <w:r w:rsidRPr="000841F9">
        <w:rPr>
          <w:rFonts w:ascii="Verdana" w:hAnsi="Verdana"/>
          <w:sz w:val="20"/>
          <w:szCs w:val="20"/>
          <w:lang w:val="pl-PL"/>
        </w:rPr>
        <w:t xml:space="preserve">- </w:t>
      </w:r>
      <w:r w:rsidRPr="000841F9">
        <w:rPr>
          <w:rFonts w:ascii="Verdana" w:hAnsi="Verdana"/>
          <w:sz w:val="20"/>
          <w:szCs w:val="20"/>
          <w:lang w:val="pl-PL"/>
        </w:rPr>
        <w:tab/>
        <w:t>Załącznik nr 3 – dokumentacja projektowa, przedmiar robót, STWiORB</w:t>
      </w:r>
    </w:p>
    <w:p w14:paraId="51417765" w14:textId="091C1A6F" w:rsidR="00D24726" w:rsidRPr="000841F9" w:rsidRDefault="00D24726" w:rsidP="004A7A7D">
      <w:pPr>
        <w:ind w:left="709" w:hanging="283"/>
        <w:rPr>
          <w:rFonts w:ascii="Verdana" w:hAnsi="Verdana"/>
          <w:sz w:val="20"/>
          <w:szCs w:val="20"/>
          <w:lang w:val="pl-PL"/>
        </w:rPr>
      </w:pPr>
      <w:r w:rsidRPr="000841F9">
        <w:rPr>
          <w:rFonts w:ascii="Verdana" w:hAnsi="Verdana"/>
          <w:sz w:val="20"/>
          <w:szCs w:val="20"/>
          <w:lang w:val="pl-PL"/>
        </w:rPr>
        <w:t xml:space="preserve">- </w:t>
      </w:r>
      <w:r w:rsidRPr="000841F9">
        <w:rPr>
          <w:rFonts w:ascii="Verdana" w:hAnsi="Verdana"/>
          <w:sz w:val="20"/>
          <w:szCs w:val="20"/>
          <w:lang w:val="pl-PL"/>
        </w:rPr>
        <w:tab/>
      </w:r>
      <w:r w:rsidR="007579F1" w:rsidRPr="000841F9">
        <w:rPr>
          <w:rFonts w:ascii="Verdana" w:hAnsi="Verdana"/>
          <w:sz w:val="20"/>
          <w:szCs w:val="20"/>
          <w:lang w:val="pl-PL"/>
        </w:rPr>
        <w:t xml:space="preserve">Załącznik nr </w:t>
      </w:r>
      <w:r w:rsidR="00A549B9" w:rsidRPr="000841F9">
        <w:rPr>
          <w:rFonts w:ascii="Verdana" w:hAnsi="Verdana"/>
          <w:sz w:val="20"/>
          <w:szCs w:val="20"/>
          <w:lang w:val="pl-PL"/>
        </w:rPr>
        <w:t>4</w:t>
      </w:r>
      <w:r w:rsidRPr="000841F9">
        <w:rPr>
          <w:rFonts w:ascii="Verdana" w:hAnsi="Verdana"/>
          <w:sz w:val="20"/>
          <w:szCs w:val="20"/>
          <w:lang w:val="pl-PL"/>
        </w:rPr>
        <w:t xml:space="preserve"> – Protokół odbioru technicznego</w:t>
      </w:r>
    </w:p>
    <w:sectPr w:rsidR="00D24726" w:rsidRPr="000841F9" w:rsidSect="00D7067A">
      <w:footerReference w:type="even" r:id="rId10"/>
      <w:footerReference w:type="default" r:id="rId11"/>
      <w:pgSz w:w="12242" w:h="15842" w:code="1"/>
      <w:pgMar w:top="1304" w:right="1418" w:bottom="16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BA49B" w14:textId="77777777" w:rsidR="00F14C13" w:rsidRDefault="00F14C13">
      <w:r>
        <w:separator/>
      </w:r>
    </w:p>
  </w:endnote>
  <w:endnote w:type="continuationSeparator" w:id="0">
    <w:p w14:paraId="07820198" w14:textId="77777777" w:rsidR="00F14C13" w:rsidRDefault="00F14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BA011" w14:textId="77777777" w:rsidR="005754D9" w:rsidRDefault="005754D9" w:rsidP="00F9020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8586ABD" w14:textId="77777777" w:rsidR="005754D9" w:rsidRDefault="005754D9" w:rsidP="00E73E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429D0" w14:textId="172A6D47" w:rsidR="005754D9" w:rsidRPr="00D7067A" w:rsidRDefault="005754D9">
    <w:pPr>
      <w:pStyle w:val="Stopka"/>
      <w:jc w:val="center"/>
      <w:rPr>
        <w:sz w:val="20"/>
        <w:szCs w:val="20"/>
      </w:rPr>
    </w:pPr>
    <w:r w:rsidRPr="00D7067A">
      <w:rPr>
        <w:sz w:val="20"/>
        <w:szCs w:val="20"/>
        <w:lang w:val="pl-PL"/>
      </w:rPr>
      <w:t xml:space="preserve">Strona </w:t>
    </w:r>
    <w:r w:rsidRPr="00D7067A">
      <w:rPr>
        <w:b/>
        <w:bCs/>
        <w:sz w:val="20"/>
        <w:szCs w:val="20"/>
      </w:rPr>
      <w:fldChar w:fldCharType="begin"/>
    </w:r>
    <w:r w:rsidRPr="00D7067A">
      <w:rPr>
        <w:b/>
        <w:bCs/>
        <w:sz w:val="20"/>
        <w:szCs w:val="20"/>
      </w:rPr>
      <w:instrText>PAGE</w:instrText>
    </w:r>
    <w:r w:rsidRPr="00D7067A">
      <w:rPr>
        <w:b/>
        <w:bCs/>
        <w:sz w:val="20"/>
        <w:szCs w:val="20"/>
      </w:rPr>
      <w:fldChar w:fldCharType="separate"/>
    </w:r>
    <w:r w:rsidR="00820067">
      <w:rPr>
        <w:b/>
        <w:bCs/>
        <w:noProof/>
        <w:sz w:val="20"/>
        <w:szCs w:val="20"/>
      </w:rPr>
      <w:t>7</w:t>
    </w:r>
    <w:r w:rsidRPr="00D7067A">
      <w:rPr>
        <w:b/>
        <w:bCs/>
        <w:sz w:val="20"/>
        <w:szCs w:val="20"/>
      </w:rPr>
      <w:fldChar w:fldCharType="end"/>
    </w:r>
    <w:r w:rsidRPr="00D7067A">
      <w:rPr>
        <w:sz w:val="20"/>
        <w:szCs w:val="20"/>
        <w:lang w:val="pl-PL"/>
      </w:rPr>
      <w:t xml:space="preserve"> z </w:t>
    </w:r>
    <w:r w:rsidRPr="00D7067A">
      <w:rPr>
        <w:b/>
        <w:bCs/>
        <w:sz w:val="20"/>
        <w:szCs w:val="20"/>
      </w:rPr>
      <w:fldChar w:fldCharType="begin"/>
    </w:r>
    <w:r w:rsidRPr="00D7067A">
      <w:rPr>
        <w:b/>
        <w:bCs/>
        <w:sz w:val="20"/>
        <w:szCs w:val="20"/>
      </w:rPr>
      <w:instrText>NUMPAGES</w:instrText>
    </w:r>
    <w:r w:rsidRPr="00D7067A">
      <w:rPr>
        <w:b/>
        <w:bCs/>
        <w:sz w:val="20"/>
        <w:szCs w:val="20"/>
      </w:rPr>
      <w:fldChar w:fldCharType="separate"/>
    </w:r>
    <w:r w:rsidR="00820067">
      <w:rPr>
        <w:b/>
        <w:bCs/>
        <w:noProof/>
        <w:sz w:val="20"/>
        <w:szCs w:val="20"/>
      </w:rPr>
      <w:t>7</w:t>
    </w:r>
    <w:r w:rsidRPr="00D7067A">
      <w:rPr>
        <w:b/>
        <w:bCs/>
        <w:sz w:val="20"/>
        <w:szCs w:val="20"/>
      </w:rPr>
      <w:fldChar w:fldCharType="end"/>
    </w:r>
  </w:p>
  <w:p w14:paraId="7D64EFDE" w14:textId="77777777" w:rsidR="005754D9" w:rsidRDefault="005754D9" w:rsidP="00E73EE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4F0A0" w14:textId="77777777" w:rsidR="00F14C13" w:rsidRDefault="00F14C13">
      <w:r>
        <w:separator/>
      </w:r>
    </w:p>
  </w:footnote>
  <w:footnote w:type="continuationSeparator" w:id="0">
    <w:p w14:paraId="2ABFC3FF" w14:textId="77777777" w:rsidR="00F14C13" w:rsidRDefault="00F14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b w:val="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</w:lvl>
    <w:lvl w:ilvl="1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040"/>
        </w:tabs>
        <w:ind w:left="2040" w:hanging="36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0000000A"/>
    <w:multiLevelType w:val="multilevel"/>
    <w:tmpl w:val="0000000A"/>
    <w:name w:val="WW8Num11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0000000B"/>
    <w:multiLevelType w:val="multilevel"/>
    <w:tmpl w:val="0000000B"/>
    <w:name w:val="WW8Num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000000C"/>
    <w:multiLevelType w:val="multilevel"/>
    <w:tmpl w:val="0000000C"/>
    <w:name w:val="WW8Num13"/>
    <w:lvl w:ilvl="0">
      <w:start w:val="8"/>
      <w:numFmt w:val="decimal"/>
      <w:lvlText w:val="%1"/>
      <w:lvlJc w:val="left"/>
      <w:pPr>
        <w:tabs>
          <w:tab w:val="num" w:pos="435"/>
        </w:tabs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b w:val="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0E"/>
    <w:multiLevelType w:val="single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19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00000010"/>
    <w:multiLevelType w:val="singleLevel"/>
    <w:tmpl w:val="00000010"/>
    <w:name w:val="WW8Num17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00000011"/>
    <w:multiLevelType w:val="singleLevel"/>
    <w:tmpl w:val="00000011"/>
    <w:name w:val="WW8Num1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7" w15:restartNumberingAfterBreak="0">
    <w:nsid w:val="00000012"/>
    <w:multiLevelType w:val="multilevel"/>
    <w:tmpl w:val="00000012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 w15:restartNumberingAfterBreak="0">
    <w:nsid w:val="00000014"/>
    <w:multiLevelType w:val="singleLevel"/>
    <w:tmpl w:val="00000014"/>
    <w:name w:val="WW8Num21"/>
    <w:lvl w:ilvl="0">
      <w:start w:val="1"/>
      <w:numFmt w:val="lowerLetter"/>
      <w:lvlText w:val="(%1)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00000015"/>
    <w:multiLevelType w:val="multilevel"/>
    <w:tmpl w:val="00000015"/>
    <w:name w:val="WW8Num22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00000017"/>
    <w:multiLevelType w:val="singleLevel"/>
    <w:tmpl w:val="00000017"/>
    <w:name w:val="WW8Num2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/>
        <w:color w:val="auto"/>
      </w:rPr>
    </w:lvl>
  </w:abstractNum>
  <w:abstractNum w:abstractNumId="22" w15:restartNumberingAfterBreak="0">
    <w:nsid w:val="00000018"/>
    <w:multiLevelType w:val="single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 w15:restartNumberingAfterBreak="0">
    <w:nsid w:val="00000019"/>
    <w:multiLevelType w:val="multilevel"/>
    <w:tmpl w:val="00000019"/>
    <w:name w:val="WW8Num26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7"/>
      <w:numFmt w:val="decimal"/>
      <w:lvlText w:val="%1.%2."/>
      <w:lvlJc w:val="left"/>
      <w:pPr>
        <w:tabs>
          <w:tab w:val="num" w:pos="660"/>
        </w:tabs>
        <w:ind w:left="660" w:hanging="6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0000001B"/>
    <w:multiLevelType w:val="singleLevel"/>
    <w:tmpl w:val="0000001B"/>
    <w:name w:val="WW8Num28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25" w15:restartNumberingAfterBreak="0">
    <w:nsid w:val="0000001C"/>
    <w:multiLevelType w:val="singleLevel"/>
    <w:tmpl w:val="0000001C"/>
    <w:name w:val="WW8Num2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26" w15:restartNumberingAfterBreak="0">
    <w:nsid w:val="0000001D"/>
    <w:multiLevelType w:val="singleLevel"/>
    <w:tmpl w:val="0000001D"/>
    <w:name w:val="WW8Num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7" w15:restartNumberingAfterBreak="0">
    <w:nsid w:val="0000001E"/>
    <w:multiLevelType w:val="singleLevel"/>
    <w:tmpl w:val="0000001E"/>
    <w:name w:val="WW8Num31"/>
    <w:lvl w:ilvl="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8" w15:restartNumberingAfterBreak="0">
    <w:nsid w:val="0000001F"/>
    <w:multiLevelType w:val="singleLevel"/>
    <w:tmpl w:val="0000001F"/>
    <w:name w:val="WW8Num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</w:rPr>
    </w:lvl>
  </w:abstractNum>
  <w:abstractNum w:abstractNumId="29" w15:restartNumberingAfterBreak="0">
    <w:nsid w:val="00000020"/>
    <w:multiLevelType w:val="multilevel"/>
    <w:tmpl w:val="00000020"/>
    <w:name w:val="WW8Num33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1"/>
    <w:multiLevelType w:val="multilevel"/>
    <w:tmpl w:val="00000021"/>
    <w:name w:val="WW8Num34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eastAsia="Times New Roman" w:hAnsi="Times New Roman" w:cs="Times New Roman"/>
      </w:rPr>
    </w:lvl>
  </w:abstractNum>
  <w:abstractNum w:abstractNumId="31" w15:restartNumberingAfterBreak="0">
    <w:nsid w:val="00000023"/>
    <w:multiLevelType w:val="multilevel"/>
    <w:tmpl w:val="00000023"/>
    <w:name w:val="WW8Num36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00000025"/>
    <w:multiLevelType w:val="multilevel"/>
    <w:tmpl w:val="00000025"/>
    <w:name w:val="WW8Num38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6"/>
    <w:multiLevelType w:val="multilevel"/>
    <w:tmpl w:val="00000026"/>
    <w:name w:val="WW8Num3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0000027"/>
    <w:multiLevelType w:val="multilevel"/>
    <w:tmpl w:val="00000027"/>
    <w:name w:val="WW8Num4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5" w15:restartNumberingAfterBreak="0">
    <w:nsid w:val="0000002B"/>
    <w:multiLevelType w:val="singleLevel"/>
    <w:tmpl w:val="0000002B"/>
    <w:name w:val="WW8Num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0000002C"/>
    <w:multiLevelType w:val="multilevel"/>
    <w:tmpl w:val="0000002C"/>
    <w:name w:val="WW8Num4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000002D"/>
    <w:multiLevelType w:val="multilevel"/>
    <w:tmpl w:val="0000002D"/>
    <w:name w:val="WW8Num46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 w15:restartNumberingAfterBreak="0">
    <w:nsid w:val="0000002E"/>
    <w:multiLevelType w:val="multilevel"/>
    <w:tmpl w:val="0000002E"/>
    <w:name w:val="WW8Num47"/>
    <w:lvl w:ilvl="0">
      <w:start w:val="16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0000002F"/>
    <w:multiLevelType w:val="singleLevel"/>
    <w:tmpl w:val="0000002F"/>
    <w:name w:val="WW8Num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</w:rPr>
    </w:lvl>
  </w:abstractNum>
  <w:abstractNum w:abstractNumId="40" w15:restartNumberingAfterBreak="0">
    <w:nsid w:val="00000030"/>
    <w:multiLevelType w:val="singleLevel"/>
    <w:tmpl w:val="00000030"/>
    <w:name w:val="WW8Num4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pl-PL"/>
      </w:rPr>
    </w:lvl>
  </w:abstractNum>
  <w:abstractNum w:abstractNumId="41" w15:restartNumberingAfterBreak="0">
    <w:nsid w:val="00000031"/>
    <w:multiLevelType w:val="multilevel"/>
    <w:tmpl w:val="00000031"/>
    <w:name w:val="WW8Num50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2" w15:restartNumberingAfterBreak="0">
    <w:nsid w:val="00000032"/>
    <w:multiLevelType w:val="singleLevel"/>
    <w:tmpl w:val="00000032"/>
    <w:name w:val="WW8Num51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/>
      </w:rPr>
    </w:lvl>
  </w:abstractNum>
  <w:abstractNum w:abstractNumId="43" w15:restartNumberingAfterBreak="0">
    <w:nsid w:val="00000033"/>
    <w:multiLevelType w:val="singleLevel"/>
    <w:tmpl w:val="00000033"/>
    <w:name w:val="WW8Num5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00000034"/>
    <w:multiLevelType w:val="singleLevel"/>
    <w:tmpl w:val="00000034"/>
    <w:name w:val="WW8Num53"/>
    <w:lvl w:ilvl="0">
      <w:start w:val="1"/>
      <w:numFmt w:val="bullet"/>
      <w:lvlText w:val=""/>
      <w:lvlJc w:val="left"/>
      <w:pPr>
        <w:tabs>
          <w:tab w:val="num" w:pos="737"/>
        </w:tabs>
        <w:ind w:left="737" w:firstLine="57"/>
      </w:pPr>
      <w:rPr>
        <w:rFonts w:ascii="Wingdings" w:hAnsi="Wingdings"/>
        <w:i w:val="0"/>
      </w:rPr>
    </w:lvl>
  </w:abstractNum>
  <w:abstractNum w:abstractNumId="45" w15:restartNumberingAfterBreak="0">
    <w:nsid w:val="00000035"/>
    <w:multiLevelType w:val="multilevel"/>
    <w:tmpl w:val="00000035"/>
    <w:name w:val="WW8Num54"/>
    <w:lvl w:ilvl="0">
      <w:start w:val="19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6" w15:restartNumberingAfterBreak="0">
    <w:nsid w:val="00000036"/>
    <w:multiLevelType w:val="singleLevel"/>
    <w:tmpl w:val="00000036"/>
    <w:name w:val="WW8Num5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00000037"/>
    <w:multiLevelType w:val="multilevel"/>
    <w:tmpl w:val="00000037"/>
    <w:name w:val="WW8Num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8" w15:restartNumberingAfterBreak="0">
    <w:nsid w:val="00000038"/>
    <w:multiLevelType w:val="multilevel"/>
    <w:tmpl w:val="00000038"/>
    <w:name w:val="WW8Num57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i w:val="0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i w:val="0"/>
      </w:rPr>
    </w:lvl>
  </w:abstractNum>
  <w:abstractNum w:abstractNumId="49" w15:restartNumberingAfterBreak="0">
    <w:nsid w:val="00000039"/>
    <w:multiLevelType w:val="multilevel"/>
    <w:tmpl w:val="00000039"/>
    <w:name w:val="WW8Num5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0" w15:restartNumberingAfterBreak="0">
    <w:nsid w:val="0000003A"/>
    <w:multiLevelType w:val="singleLevel"/>
    <w:tmpl w:val="0000003A"/>
    <w:name w:val="WW8Num59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1" w15:restartNumberingAfterBreak="0">
    <w:nsid w:val="0000003B"/>
    <w:multiLevelType w:val="multilevel"/>
    <w:tmpl w:val="0000003B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2" w15:restartNumberingAfterBreak="0">
    <w:nsid w:val="052A5D63"/>
    <w:multiLevelType w:val="multilevel"/>
    <w:tmpl w:val="C04CB18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53" w15:restartNumberingAfterBreak="0">
    <w:nsid w:val="06A642D5"/>
    <w:multiLevelType w:val="hybridMultilevel"/>
    <w:tmpl w:val="B884221E"/>
    <w:lvl w:ilvl="0" w:tplc="5A94459A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F9BC67E0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6922AAEC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B725729"/>
    <w:multiLevelType w:val="hybridMultilevel"/>
    <w:tmpl w:val="F7A879BA"/>
    <w:lvl w:ilvl="0" w:tplc="98D47F18">
      <w:numFmt w:val="bullet"/>
      <w:lvlText w:val="–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CD32717"/>
    <w:multiLevelType w:val="hybridMultilevel"/>
    <w:tmpl w:val="9AA2A9C8"/>
    <w:lvl w:ilvl="0" w:tplc="B37AFC1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0DB45E16"/>
    <w:multiLevelType w:val="hybridMultilevel"/>
    <w:tmpl w:val="7A6885D4"/>
    <w:lvl w:ilvl="0" w:tplc="28D6E8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104C715B"/>
    <w:multiLevelType w:val="hybridMultilevel"/>
    <w:tmpl w:val="DDFED8DA"/>
    <w:lvl w:ilvl="0" w:tplc="B37AFC1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CEA51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6042AC"/>
    <w:multiLevelType w:val="hybridMultilevel"/>
    <w:tmpl w:val="E35E4CA0"/>
    <w:lvl w:ilvl="0" w:tplc="B37AFC1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16C201E"/>
    <w:multiLevelType w:val="hybridMultilevel"/>
    <w:tmpl w:val="A97A3FC0"/>
    <w:lvl w:ilvl="0" w:tplc="1840AD26">
      <w:start w:val="1"/>
      <w:numFmt w:val="decimal"/>
      <w:lvlText w:val="4.%1"/>
      <w:lvlJc w:val="center"/>
      <w:pPr>
        <w:ind w:left="37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898" w:hanging="360"/>
      </w:pPr>
    </w:lvl>
    <w:lvl w:ilvl="2" w:tplc="0415001B" w:tentative="1">
      <w:start w:val="1"/>
      <w:numFmt w:val="lowerRoman"/>
      <w:lvlText w:val="%3."/>
      <w:lvlJc w:val="right"/>
      <w:pPr>
        <w:ind w:left="4618" w:hanging="180"/>
      </w:pPr>
    </w:lvl>
    <w:lvl w:ilvl="3" w:tplc="0415000F" w:tentative="1">
      <w:start w:val="1"/>
      <w:numFmt w:val="decimal"/>
      <w:lvlText w:val="%4."/>
      <w:lvlJc w:val="left"/>
      <w:pPr>
        <w:ind w:left="5338" w:hanging="360"/>
      </w:pPr>
    </w:lvl>
    <w:lvl w:ilvl="4" w:tplc="04150019" w:tentative="1">
      <w:start w:val="1"/>
      <w:numFmt w:val="lowerLetter"/>
      <w:lvlText w:val="%5."/>
      <w:lvlJc w:val="left"/>
      <w:pPr>
        <w:ind w:left="6058" w:hanging="360"/>
      </w:pPr>
    </w:lvl>
    <w:lvl w:ilvl="5" w:tplc="0415001B" w:tentative="1">
      <w:start w:val="1"/>
      <w:numFmt w:val="lowerRoman"/>
      <w:lvlText w:val="%6."/>
      <w:lvlJc w:val="right"/>
      <w:pPr>
        <w:ind w:left="6778" w:hanging="180"/>
      </w:pPr>
    </w:lvl>
    <w:lvl w:ilvl="6" w:tplc="0415000F" w:tentative="1">
      <w:start w:val="1"/>
      <w:numFmt w:val="decimal"/>
      <w:lvlText w:val="%7."/>
      <w:lvlJc w:val="left"/>
      <w:pPr>
        <w:ind w:left="7498" w:hanging="360"/>
      </w:pPr>
    </w:lvl>
    <w:lvl w:ilvl="7" w:tplc="04150019" w:tentative="1">
      <w:start w:val="1"/>
      <w:numFmt w:val="lowerLetter"/>
      <w:lvlText w:val="%8."/>
      <w:lvlJc w:val="left"/>
      <w:pPr>
        <w:ind w:left="8218" w:hanging="360"/>
      </w:pPr>
    </w:lvl>
    <w:lvl w:ilvl="8" w:tplc="0415001B" w:tentative="1">
      <w:start w:val="1"/>
      <w:numFmt w:val="lowerRoman"/>
      <w:lvlText w:val="%9."/>
      <w:lvlJc w:val="right"/>
      <w:pPr>
        <w:ind w:left="8938" w:hanging="180"/>
      </w:pPr>
    </w:lvl>
  </w:abstractNum>
  <w:abstractNum w:abstractNumId="60" w15:restartNumberingAfterBreak="0">
    <w:nsid w:val="16270C06"/>
    <w:multiLevelType w:val="hybridMultilevel"/>
    <w:tmpl w:val="899CA952"/>
    <w:lvl w:ilvl="0" w:tplc="D94E43FC">
      <w:start w:val="5"/>
      <w:numFmt w:val="bullet"/>
      <w:lvlText w:val="-"/>
      <w:lvlJc w:val="left"/>
      <w:pPr>
        <w:ind w:left="644" w:hanging="360"/>
      </w:pPr>
      <w:rPr>
        <w:rFonts w:ascii="Verdana" w:eastAsiaTheme="minorHAnsi" w:hAnsi="Verdana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195749C7"/>
    <w:multiLevelType w:val="multilevel"/>
    <w:tmpl w:val="124C2F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96" w:hanging="2160"/>
      </w:pPr>
      <w:rPr>
        <w:rFonts w:hint="default"/>
      </w:rPr>
    </w:lvl>
  </w:abstractNum>
  <w:abstractNum w:abstractNumId="62" w15:restartNumberingAfterBreak="0">
    <w:nsid w:val="19A73FE7"/>
    <w:multiLevelType w:val="multilevel"/>
    <w:tmpl w:val="74DA3C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19C7305D"/>
    <w:multiLevelType w:val="hybridMultilevel"/>
    <w:tmpl w:val="4AAAD4FC"/>
    <w:lvl w:ilvl="0" w:tplc="B37AFC12"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4" w15:restartNumberingAfterBreak="0">
    <w:nsid w:val="1ACB0EF0"/>
    <w:multiLevelType w:val="hybridMultilevel"/>
    <w:tmpl w:val="DA0EF0C4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5" w15:restartNumberingAfterBreak="0">
    <w:nsid w:val="1AFE28DC"/>
    <w:multiLevelType w:val="multilevel"/>
    <w:tmpl w:val="64BCFEF8"/>
    <w:lvl w:ilvl="0">
      <w:start w:val="1"/>
      <w:numFmt w:val="decimal"/>
      <w:pStyle w:val="opistechniczny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6" w15:restartNumberingAfterBreak="0">
    <w:nsid w:val="1CD96A18"/>
    <w:multiLevelType w:val="hybridMultilevel"/>
    <w:tmpl w:val="29B46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DC832A3"/>
    <w:multiLevelType w:val="hybridMultilevel"/>
    <w:tmpl w:val="C4AA5DA6"/>
    <w:lvl w:ilvl="0" w:tplc="98D47F18">
      <w:numFmt w:val="bullet"/>
      <w:lvlText w:val="–"/>
      <w:lvlJc w:val="left"/>
      <w:pPr>
        <w:ind w:left="1211" w:hanging="360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8" w15:restartNumberingAfterBreak="0">
    <w:nsid w:val="1E1B1E43"/>
    <w:multiLevelType w:val="hybridMultilevel"/>
    <w:tmpl w:val="084C8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EC94601"/>
    <w:multiLevelType w:val="hybridMultilevel"/>
    <w:tmpl w:val="A7A842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0D70B5E"/>
    <w:multiLevelType w:val="hybridMultilevel"/>
    <w:tmpl w:val="B37E9D6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1" w15:restartNumberingAfterBreak="0">
    <w:nsid w:val="23D028E5"/>
    <w:multiLevelType w:val="hybridMultilevel"/>
    <w:tmpl w:val="2EE0CA48"/>
    <w:lvl w:ilvl="0" w:tplc="945CF71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5294620"/>
    <w:multiLevelType w:val="hybridMultilevel"/>
    <w:tmpl w:val="FCDE978A"/>
    <w:lvl w:ilvl="0" w:tplc="B37AFC1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9624501"/>
    <w:multiLevelType w:val="hybridMultilevel"/>
    <w:tmpl w:val="DD7A515C"/>
    <w:lvl w:ilvl="0" w:tplc="28D6E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1694156"/>
    <w:multiLevelType w:val="hybridMultilevel"/>
    <w:tmpl w:val="273479C0"/>
    <w:lvl w:ilvl="0" w:tplc="1480B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2B51807"/>
    <w:multiLevelType w:val="hybridMultilevel"/>
    <w:tmpl w:val="D1A05E2A"/>
    <w:name w:val="WW8Num422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39244F3B"/>
    <w:multiLevelType w:val="hybridMultilevel"/>
    <w:tmpl w:val="3F6EE690"/>
    <w:lvl w:ilvl="0" w:tplc="98D47F18">
      <w:numFmt w:val="bullet"/>
      <w:lvlText w:val="–"/>
      <w:lvlJc w:val="left"/>
      <w:pPr>
        <w:ind w:left="870" w:hanging="360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7" w15:restartNumberingAfterBreak="0">
    <w:nsid w:val="41337025"/>
    <w:multiLevelType w:val="singleLevel"/>
    <w:tmpl w:val="A94A0B8E"/>
    <w:lvl w:ilvl="0">
      <w:start w:val="2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color w:val="auto"/>
      </w:rPr>
    </w:lvl>
  </w:abstractNum>
  <w:abstractNum w:abstractNumId="78" w15:restartNumberingAfterBreak="0">
    <w:nsid w:val="46CC5246"/>
    <w:multiLevelType w:val="hybridMultilevel"/>
    <w:tmpl w:val="3C609826"/>
    <w:lvl w:ilvl="0" w:tplc="E6FA838E">
      <w:start w:val="1"/>
      <w:numFmt w:val="bullet"/>
      <w:pStyle w:val="Kreska"/>
      <w:lvlText w:val="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667"/>
        </w:tabs>
        <w:ind w:left="910" w:firstLine="397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9" w15:restartNumberingAfterBreak="0">
    <w:nsid w:val="46D63749"/>
    <w:multiLevelType w:val="hybridMultilevel"/>
    <w:tmpl w:val="A7A842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86162EE"/>
    <w:multiLevelType w:val="hybridMultilevel"/>
    <w:tmpl w:val="26363C26"/>
    <w:lvl w:ilvl="0" w:tplc="945CF71A">
      <w:start w:val="1"/>
      <w:numFmt w:val="bullet"/>
      <w:lvlText w:val="-"/>
      <w:lvlJc w:val="left"/>
      <w:pPr>
        <w:ind w:left="1146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1" w15:restartNumberingAfterBreak="0">
    <w:nsid w:val="48BF022A"/>
    <w:multiLevelType w:val="hybridMultilevel"/>
    <w:tmpl w:val="7BAAA206"/>
    <w:lvl w:ilvl="0" w:tplc="B37AFC1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4C941C27"/>
    <w:multiLevelType w:val="hybridMultilevel"/>
    <w:tmpl w:val="4F585E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CC5591B"/>
    <w:multiLevelType w:val="hybridMultilevel"/>
    <w:tmpl w:val="472600F0"/>
    <w:lvl w:ilvl="0" w:tplc="1480B552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4" w15:restartNumberingAfterBreak="0">
    <w:nsid w:val="4E304AAF"/>
    <w:multiLevelType w:val="multilevel"/>
    <w:tmpl w:val="DFA8F0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96" w:hanging="2160"/>
      </w:pPr>
      <w:rPr>
        <w:rFonts w:hint="default"/>
      </w:rPr>
    </w:lvl>
  </w:abstractNum>
  <w:abstractNum w:abstractNumId="85" w15:restartNumberingAfterBreak="0">
    <w:nsid w:val="4EB36FDE"/>
    <w:multiLevelType w:val="hybridMultilevel"/>
    <w:tmpl w:val="A8FA2C9A"/>
    <w:lvl w:ilvl="0" w:tplc="98D47F18">
      <w:numFmt w:val="bullet"/>
      <w:lvlText w:val="–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F0945C9"/>
    <w:multiLevelType w:val="hybridMultilevel"/>
    <w:tmpl w:val="000E8454"/>
    <w:lvl w:ilvl="0" w:tplc="B37AFC1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502A2402"/>
    <w:multiLevelType w:val="hybridMultilevel"/>
    <w:tmpl w:val="2AC8871A"/>
    <w:lvl w:ilvl="0" w:tplc="B37AFC1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03078C0"/>
    <w:multiLevelType w:val="hybridMultilevel"/>
    <w:tmpl w:val="D038A4F0"/>
    <w:lvl w:ilvl="0" w:tplc="41DE3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51F6096B"/>
    <w:multiLevelType w:val="hybridMultilevel"/>
    <w:tmpl w:val="068684AA"/>
    <w:lvl w:ilvl="0" w:tplc="B37AFC12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 w15:restartNumberingAfterBreak="0">
    <w:nsid w:val="58A0435C"/>
    <w:multiLevelType w:val="hybridMultilevel"/>
    <w:tmpl w:val="B91A9A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8CC6052"/>
    <w:multiLevelType w:val="hybridMultilevel"/>
    <w:tmpl w:val="016031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8EE779E"/>
    <w:multiLevelType w:val="hybridMultilevel"/>
    <w:tmpl w:val="641A9C7C"/>
    <w:lvl w:ilvl="0" w:tplc="98D47F18">
      <w:numFmt w:val="bullet"/>
      <w:lvlText w:val="–"/>
      <w:lvlJc w:val="left"/>
      <w:pPr>
        <w:ind w:left="1230" w:hanging="360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5EB50DF0"/>
    <w:multiLevelType w:val="hybridMultilevel"/>
    <w:tmpl w:val="42E60640"/>
    <w:lvl w:ilvl="0" w:tplc="34C85D24">
      <w:start w:val="1"/>
      <w:numFmt w:val="decimal"/>
      <w:lvlText w:val="%1)"/>
      <w:lvlJc w:val="left"/>
      <w:pPr>
        <w:ind w:left="346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416" w:hanging="360"/>
      </w:pPr>
    </w:lvl>
    <w:lvl w:ilvl="2" w:tplc="0415001B" w:tentative="1">
      <w:start w:val="1"/>
      <w:numFmt w:val="lowerRoman"/>
      <w:lvlText w:val="%3."/>
      <w:lvlJc w:val="right"/>
      <w:pPr>
        <w:ind w:left="5136" w:hanging="180"/>
      </w:pPr>
    </w:lvl>
    <w:lvl w:ilvl="3" w:tplc="0415000F" w:tentative="1">
      <w:start w:val="1"/>
      <w:numFmt w:val="decimal"/>
      <w:lvlText w:val="%4."/>
      <w:lvlJc w:val="left"/>
      <w:pPr>
        <w:ind w:left="5856" w:hanging="360"/>
      </w:pPr>
    </w:lvl>
    <w:lvl w:ilvl="4" w:tplc="04150019" w:tentative="1">
      <w:start w:val="1"/>
      <w:numFmt w:val="lowerLetter"/>
      <w:lvlText w:val="%5."/>
      <w:lvlJc w:val="left"/>
      <w:pPr>
        <w:ind w:left="6576" w:hanging="360"/>
      </w:pPr>
    </w:lvl>
    <w:lvl w:ilvl="5" w:tplc="0415001B" w:tentative="1">
      <w:start w:val="1"/>
      <w:numFmt w:val="lowerRoman"/>
      <w:lvlText w:val="%6."/>
      <w:lvlJc w:val="right"/>
      <w:pPr>
        <w:ind w:left="7296" w:hanging="180"/>
      </w:pPr>
    </w:lvl>
    <w:lvl w:ilvl="6" w:tplc="0415000F" w:tentative="1">
      <w:start w:val="1"/>
      <w:numFmt w:val="decimal"/>
      <w:lvlText w:val="%7."/>
      <w:lvlJc w:val="left"/>
      <w:pPr>
        <w:ind w:left="8016" w:hanging="360"/>
      </w:pPr>
    </w:lvl>
    <w:lvl w:ilvl="7" w:tplc="04150019" w:tentative="1">
      <w:start w:val="1"/>
      <w:numFmt w:val="lowerLetter"/>
      <w:lvlText w:val="%8."/>
      <w:lvlJc w:val="left"/>
      <w:pPr>
        <w:ind w:left="8736" w:hanging="360"/>
      </w:pPr>
    </w:lvl>
    <w:lvl w:ilvl="8" w:tplc="0415001B" w:tentative="1">
      <w:start w:val="1"/>
      <w:numFmt w:val="lowerRoman"/>
      <w:lvlText w:val="%9."/>
      <w:lvlJc w:val="right"/>
      <w:pPr>
        <w:ind w:left="9456" w:hanging="180"/>
      </w:pPr>
    </w:lvl>
  </w:abstractNum>
  <w:abstractNum w:abstractNumId="94" w15:restartNumberingAfterBreak="0">
    <w:nsid w:val="5F4225FF"/>
    <w:multiLevelType w:val="hybridMultilevel"/>
    <w:tmpl w:val="A1AE00B6"/>
    <w:lvl w:ilvl="0" w:tplc="1480B5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 w15:restartNumberingAfterBreak="0">
    <w:nsid w:val="6339551A"/>
    <w:multiLevelType w:val="hybridMultilevel"/>
    <w:tmpl w:val="3816F4BC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96" w15:restartNumberingAfterBreak="0">
    <w:nsid w:val="675A2AC1"/>
    <w:multiLevelType w:val="hybridMultilevel"/>
    <w:tmpl w:val="B890EDDE"/>
    <w:lvl w:ilvl="0" w:tplc="28D6E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D0B1F92"/>
    <w:multiLevelType w:val="hybridMultilevel"/>
    <w:tmpl w:val="DD3E4C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0F711BA"/>
    <w:multiLevelType w:val="hybridMultilevel"/>
    <w:tmpl w:val="896679A2"/>
    <w:lvl w:ilvl="0" w:tplc="B37AFC12"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9" w15:restartNumberingAfterBreak="0">
    <w:nsid w:val="76E579DC"/>
    <w:multiLevelType w:val="hybridMultilevel"/>
    <w:tmpl w:val="B6A8BAAA"/>
    <w:lvl w:ilvl="0" w:tplc="80384972">
      <w:start w:val="1"/>
      <w:numFmt w:val="decimal"/>
      <w:lvlText w:val="3.%1"/>
      <w:lvlJc w:val="center"/>
      <w:pPr>
        <w:ind w:left="644" w:hanging="360"/>
      </w:pPr>
      <w:rPr>
        <w:rFonts w:hint="default"/>
      </w:rPr>
    </w:lvl>
    <w:lvl w:ilvl="1" w:tplc="8B8C0DFC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788D7FD4"/>
    <w:multiLevelType w:val="hybridMultilevel"/>
    <w:tmpl w:val="61E859F8"/>
    <w:lvl w:ilvl="0" w:tplc="98D47F18">
      <w:numFmt w:val="bullet"/>
      <w:lvlText w:val="–"/>
      <w:lvlJc w:val="left"/>
      <w:pPr>
        <w:ind w:left="1211" w:hanging="360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1" w15:restartNumberingAfterBreak="0">
    <w:nsid w:val="79FE4883"/>
    <w:multiLevelType w:val="hybridMultilevel"/>
    <w:tmpl w:val="40CC4C16"/>
    <w:lvl w:ilvl="0" w:tplc="B37AFC1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CEA51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713348">
    <w:abstractNumId w:val="51"/>
  </w:num>
  <w:num w:numId="2" w16cid:durableId="1306005332">
    <w:abstractNumId w:val="53"/>
  </w:num>
  <w:num w:numId="3" w16cid:durableId="660887015">
    <w:abstractNumId w:val="93"/>
  </w:num>
  <w:num w:numId="4" w16cid:durableId="672882280">
    <w:abstractNumId w:val="99"/>
  </w:num>
  <w:num w:numId="5" w16cid:durableId="1825007705">
    <w:abstractNumId w:val="59"/>
  </w:num>
  <w:num w:numId="6" w16cid:durableId="1036201775">
    <w:abstractNumId w:val="94"/>
  </w:num>
  <w:num w:numId="7" w16cid:durableId="1669097212">
    <w:abstractNumId w:val="74"/>
  </w:num>
  <w:num w:numId="8" w16cid:durableId="701243700">
    <w:abstractNumId w:val="52"/>
  </w:num>
  <w:num w:numId="9" w16cid:durableId="1713260398">
    <w:abstractNumId w:val="66"/>
  </w:num>
  <w:num w:numId="10" w16cid:durableId="1504709378">
    <w:abstractNumId w:val="70"/>
  </w:num>
  <w:num w:numId="11" w16cid:durableId="431977862">
    <w:abstractNumId w:val="95"/>
  </w:num>
  <w:num w:numId="12" w16cid:durableId="1707675041">
    <w:abstractNumId w:val="62"/>
  </w:num>
  <w:num w:numId="13" w16cid:durableId="1387684042">
    <w:abstractNumId w:val="83"/>
  </w:num>
  <w:num w:numId="14" w16cid:durableId="1368801517">
    <w:abstractNumId w:val="97"/>
  </w:num>
  <w:num w:numId="15" w16cid:durableId="346910639">
    <w:abstractNumId w:val="78"/>
  </w:num>
  <w:num w:numId="16" w16cid:durableId="737246256">
    <w:abstractNumId w:val="77"/>
  </w:num>
  <w:num w:numId="17" w16cid:durableId="591813894">
    <w:abstractNumId w:val="76"/>
  </w:num>
  <w:num w:numId="18" w16cid:durableId="2094349130">
    <w:abstractNumId w:val="92"/>
  </w:num>
  <w:num w:numId="19" w16cid:durableId="1766877225">
    <w:abstractNumId w:val="100"/>
  </w:num>
  <w:num w:numId="20" w16cid:durableId="1176189908">
    <w:abstractNumId w:val="67"/>
  </w:num>
  <w:num w:numId="21" w16cid:durableId="25564384">
    <w:abstractNumId w:val="54"/>
  </w:num>
  <w:num w:numId="22" w16cid:durableId="1824853016">
    <w:abstractNumId w:val="85"/>
  </w:num>
  <w:num w:numId="23" w16cid:durableId="5206495">
    <w:abstractNumId w:val="69"/>
  </w:num>
  <w:num w:numId="24" w16cid:durableId="221675443">
    <w:abstractNumId w:val="73"/>
  </w:num>
  <w:num w:numId="25" w16cid:durableId="1321234743">
    <w:abstractNumId w:val="96"/>
  </w:num>
  <w:num w:numId="26" w16cid:durableId="1109013102">
    <w:abstractNumId w:val="56"/>
  </w:num>
  <w:num w:numId="27" w16cid:durableId="1942301246">
    <w:abstractNumId w:val="71"/>
  </w:num>
  <w:num w:numId="28" w16cid:durableId="1623465077">
    <w:abstractNumId w:val="80"/>
  </w:num>
  <w:num w:numId="29" w16cid:durableId="1512526624">
    <w:abstractNumId w:val="68"/>
  </w:num>
  <w:num w:numId="30" w16cid:durableId="1904484892">
    <w:abstractNumId w:val="55"/>
  </w:num>
  <w:num w:numId="31" w16cid:durableId="1871456322">
    <w:abstractNumId w:val="87"/>
  </w:num>
  <w:num w:numId="32" w16cid:durableId="1407413364">
    <w:abstractNumId w:val="58"/>
  </w:num>
  <w:num w:numId="33" w16cid:durableId="1964533474">
    <w:abstractNumId w:val="91"/>
  </w:num>
  <w:num w:numId="34" w16cid:durableId="1926382160">
    <w:abstractNumId w:val="88"/>
  </w:num>
  <w:num w:numId="35" w16cid:durableId="1719279194">
    <w:abstractNumId w:val="72"/>
  </w:num>
  <w:num w:numId="36" w16cid:durableId="280652867">
    <w:abstractNumId w:val="90"/>
  </w:num>
  <w:num w:numId="37" w16cid:durableId="666440480">
    <w:abstractNumId w:val="86"/>
  </w:num>
  <w:num w:numId="38" w16cid:durableId="67963263">
    <w:abstractNumId w:val="81"/>
  </w:num>
  <w:num w:numId="39" w16cid:durableId="832062579">
    <w:abstractNumId w:val="79"/>
  </w:num>
  <w:num w:numId="40" w16cid:durableId="558981700">
    <w:abstractNumId w:val="61"/>
  </w:num>
  <w:num w:numId="41" w16cid:durableId="877623118">
    <w:abstractNumId w:val="84"/>
  </w:num>
  <w:num w:numId="42" w16cid:durableId="938684326">
    <w:abstractNumId w:val="60"/>
  </w:num>
  <w:num w:numId="43" w16cid:durableId="1674644470">
    <w:abstractNumId w:val="101"/>
  </w:num>
  <w:num w:numId="44" w16cid:durableId="1627546270">
    <w:abstractNumId w:val="57"/>
  </w:num>
  <w:num w:numId="45" w16cid:durableId="1756971231">
    <w:abstractNumId w:val="63"/>
  </w:num>
  <w:num w:numId="46" w16cid:durableId="1375543518">
    <w:abstractNumId w:val="89"/>
  </w:num>
  <w:num w:numId="47" w16cid:durableId="822158852">
    <w:abstractNumId w:val="98"/>
  </w:num>
  <w:num w:numId="48" w16cid:durableId="961763644">
    <w:abstractNumId w:val="64"/>
  </w:num>
  <w:num w:numId="49" w16cid:durableId="1927303006">
    <w:abstractNumId w:val="65"/>
  </w:num>
  <w:num w:numId="50" w16cid:durableId="600718542">
    <w:abstractNumId w:val="8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40D"/>
    <w:rsid w:val="00001C5E"/>
    <w:rsid w:val="000036E8"/>
    <w:rsid w:val="00004FFA"/>
    <w:rsid w:val="00010BBE"/>
    <w:rsid w:val="00012116"/>
    <w:rsid w:val="00014D3F"/>
    <w:rsid w:val="00015AD7"/>
    <w:rsid w:val="00016421"/>
    <w:rsid w:val="000172FC"/>
    <w:rsid w:val="00017802"/>
    <w:rsid w:val="000200E8"/>
    <w:rsid w:val="00022DCC"/>
    <w:rsid w:val="00024D7F"/>
    <w:rsid w:val="0002575B"/>
    <w:rsid w:val="00030AC1"/>
    <w:rsid w:val="0003189B"/>
    <w:rsid w:val="000343BA"/>
    <w:rsid w:val="00034D15"/>
    <w:rsid w:val="00035448"/>
    <w:rsid w:val="0003585A"/>
    <w:rsid w:val="00037977"/>
    <w:rsid w:val="00040BD9"/>
    <w:rsid w:val="00043392"/>
    <w:rsid w:val="000477ED"/>
    <w:rsid w:val="00052F6C"/>
    <w:rsid w:val="00055DED"/>
    <w:rsid w:val="00056314"/>
    <w:rsid w:val="00061134"/>
    <w:rsid w:val="00062618"/>
    <w:rsid w:val="0007235A"/>
    <w:rsid w:val="000727A4"/>
    <w:rsid w:val="00072D5C"/>
    <w:rsid w:val="00074C23"/>
    <w:rsid w:val="000769CC"/>
    <w:rsid w:val="00077290"/>
    <w:rsid w:val="00077639"/>
    <w:rsid w:val="00081D00"/>
    <w:rsid w:val="00083DE7"/>
    <w:rsid w:val="000841F9"/>
    <w:rsid w:val="0008756C"/>
    <w:rsid w:val="00090FAF"/>
    <w:rsid w:val="00091908"/>
    <w:rsid w:val="0009252A"/>
    <w:rsid w:val="00093786"/>
    <w:rsid w:val="00096EB5"/>
    <w:rsid w:val="000A3835"/>
    <w:rsid w:val="000A3AF7"/>
    <w:rsid w:val="000A6B44"/>
    <w:rsid w:val="000B0C74"/>
    <w:rsid w:val="000B27F3"/>
    <w:rsid w:val="000B6B00"/>
    <w:rsid w:val="000B7014"/>
    <w:rsid w:val="000B7868"/>
    <w:rsid w:val="000B7A58"/>
    <w:rsid w:val="000D1D4C"/>
    <w:rsid w:val="000D2D41"/>
    <w:rsid w:val="000D47AF"/>
    <w:rsid w:val="000D4841"/>
    <w:rsid w:val="000D7FC8"/>
    <w:rsid w:val="000E0BE6"/>
    <w:rsid w:val="000E1D6B"/>
    <w:rsid w:val="000E6679"/>
    <w:rsid w:val="000F11C9"/>
    <w:rsid w:val="001046F2"/>
    <w:rsid w:val="00104B14"/>
    <w:rsid w:val="00114FBA"/>
    <w:rsid w:val="001153BC"/>
    <w:rsid w:val="00116503"/>
    <w:rsid w:val="001200BC"/>
    <w:rsid w:val="0012170A"/>
    <w:rsid w:val="00122FAE"/>
    <w:rsid w:val="00125323"/>
    <w:rsid w:val="001273C5"/>
    <w:rsid w:val="001304DF"/>
    <w:rsid w:val="00131949"/>
    <w:rsid w:val="00135E0C"/>
    <w:rsid w:val="0013667D"/>
    <w:rsid w:val="00142048"/>
    <w:rsid w:val="001439FA"/>
    <w:rsid w:val="00143A6C"/>
    <w:rsid w:val="00143B63"/>
    <w:rsid w:val="001458F7"/>
    <w:rsid w:val="00146C69"/>
    <w:rsid w:val="001531F0"/>
    <w:rsid w:val="001563B4"/>
    <w:rsid w:val="00157326"/>
    <w:rsid w:val="00160079"/>
    <w:rsid w:val="00161DDE"/>
    <w:rsid w:val="00167328"/>
    <w:rsid w:val="00170D8F"/>
    <w:rsid w:val="00171412"/>
    <w:rsid w:val="00171748"/>
    <w:rsid w:val="00172A74"/>
    <w:rsid w:val="00172CCD"/>
    <w:rsid w:val="00173142"/>
    <w:rsid w:val="00173384"/>
    <w:rsid w:val="001742DF"/>
    <w:rsid w:val="00175D66"/>
    <w:rsid w:val="001778DE"/>
    <w:rsid w:val="001812AE"/>
    <w:rsid w:val="001819A3"/>
    <w:rsid w:val="00185144"/>
    <w:rsid w:val="00186B9A"/>
    <w:rsid w:val="00191044"/>
    <w:rsid w:val="00191CC6"/>
    <w:rsid w:val="00191E3B"/>
    <w:rsid w:val="001A0683"/>
    <w:rsid w:val="001A126C"/>
    <w:rsid w:val="001A21D1"/>
    <w:rsid w:val="001A55B3"/>
    <w:rsid w:val="001A60D7"/>
    <w:rsid w:val="001A6A48"/>
    <w:rsid w:val="001A7956"/>
    <w:rsid w:val="001B04B9"/>
    <w:rsid w:val="001B44E9"/>
    <w:rsid w:val="001B6253"/>
    <w:rsid w:val="001B739B"/>
    <w:rsid w:val="001C100B"/>
    <w:rsid w:val="001C5188"/>
    <w:rsid w:val="001C790E"/>
    <w:rsid w:val="001D19E5"/>
    <w:rsid w:val="001D2134"/>
    <w:rsid w:val="001D2CD3"/>
    <w:rsid w:val="001D63CD"/>
    <w:rsid w:val="001E167A"/>
    <w:rsid w:val="001E2B26"/>
    <w:rsid w:val="001F1F02"/>
    <w:rsid w:val="001F5180"/>
    <w:rsid w:val="00201562"/>
    <w:rsid w:val="00211802"/>
    <w:rsid w:val="0021213C"/>
    <w:rsid w:val="0021377F"/>
    <w:rsid w:val="002163CE"/>
    <w:rsid w:val="002167F7"/>
    <w:rsid w:val="00217331"/>
    <w:rsid w:val="002175E6"/>
    <w:rsid w:val="00222F76"/>
    <w:rsid w:val="00224BBD"/>
    <w:rsid w:val="00224C5A"/>
    <w:rsid w:val="00225B7C"/>
    <w:rsid w:val="00230A30"/>
    <w:rsid w:val="002341F1"/>
    <w:rsid w:val="002345F4"/>
    <w:rsid w:val="00235787"/>
    <w:rsid w:val="00235A39"/>
    <w:rsid w:val="00235F8D"/>
    <w:rsid w:val="0023706E"/>
    <w:rsid w:val="00242053"/>
    <w:rsid w:val="00242649"/>
    <w:rsid w:val="002427EA"/>
    <w:rsid w:val="002438C8"/>
    <w:rsid w:val="00246D0F"/>
    <w:rsid w:val="00246DF9"/>
    <w:rsid w:val="0024722B"/>
    <w:rsid w:val="00250011"/>
    <w:rsid w:val="0025002C"/>
    <w:rsid w:val="00254A0A"/>
    <w:rsid w:val="002619FA"/>
    <w:rsid w:val="0026473F"/>
    <w:rsid w:val="0026541F"/>
    <w:rsid w:val="00266697"/>
    <w:rsid w:val="00272748"/>
    <w:rsid w:val="00274153"/>
    <w:rsid w:val="00275277"/>
    <w:rsid w:val="00281DE1"/>
    <w:rsid w:val="002844DC"/>
    <w:rsid w:val="00284C1A"/>
    <w:rsid w:val="00286F02"/>
    <w:rsid w:val="002945B4"/>
    <w:rsid w:val="00294A4C"/>
    <w:rsid w:val="00295849"/>
    <w:rsid w:val="00296DC9"/>
    <w:rsid w:val="002A386A"/>
    <w:rsid w:val="002A464B"/>
    <w:rsid w:val="002A5788"/>
    <w:rsid w:val="002A59DF"/>
    <w:rsid w:val="002B397C"/>
    <w:rsid w:val="002B5461"/>
    <w:rsid w:val="002C540A"/>
    <w:rsid w:val="002D0F58"/>
    <w:rsid w:val="002D26DF"/>
    <w:rsid w:val="002D3394"/>
    <w:rsid w:val="002D4992"/>
    <w:rsid w:val="002D51CF"/>
    <w:rsid w:val="002D5E3A"/>
    <w:rsid w:val="002D7C88"/>
    <w:rsid w:val="002E2605"/>
    <w:rsid w:val="002E3C43"/>
    <w:rsid w:val="002E461F"/>
    <w:rsid w:val="002E68CD"/>
    <w:rsid w:val="002E730B"/>
    <w:rsid w:val="002F6706"/>
    <w:rsid w:val="002F7551"/>
    <w:rsid w:val="002F7D1E"/>
    <w:rsid w:val="00302471"/>
    <w:rsid w:val="00304E32"/>
    <w:rsid w:val="00305709"/>
    <w:rsid w:val="00310DA2"/>
    <w:rsid w:val="003135B7"/>
    <w:rsid w:val="0031560B"/>
    <w:rsid w:val="00320732"/>
    <w:rsid w:val="00321755"/>
    <w:rsid w:val="00324194"/>
    <w:rsid w:val="0032764C"/>
    <w:rsid w:val="00337882"/>
    <w:rsid w:val="00344A03"/>
    <w:rsid w:val="00346516"/>
    <w:rsid w:val="00347403"/>
    <w:rsid w:val="003515DE"/>
    <w:rsid w:val="003522B0"/>
    <w:rsid w:val="003534EC"/>
    <w:rsid w:val="00353E37"/>
    <w:rsid w:val="0035485B"/>
    <w:rsid w:val="00354A50"/>
    <w:rsid w:val="00356422"/>
    <w:rsid w:val="0035736F"/>
    <w:rsid w:val="003613EB"/>
    <w:rsid w:val="00363556"/>
    <w:rsid w:val="00371254"/>
    <w:rsid w:val="0037468C"/>
    <w:rsid w:val="00375132"/>
    <w:rsid w:val="00380255"/>
    <w:rsid w:val="00380A61"/>
    <w:rsid w:val="00381351"/>
    <w:rsid w:val="00382471"/>
    <w:rsid w:val="003828C9"/>
    <w:rsid w:val="003861E0"/>
    <w:rsid w:val="00393258"/>
    <w:rsid w:val="0039393D"/>
    <w:rsid w:val="00393A8B"/>
    <w:rsid w:val="003960B9"/>
    <w:rsid w:val="00397568"/>
    <w:rsid w:val="003A1E0A"/>
    <w:rsid w:val="003A1E23"/>
    <w:rsid w:val="003A34F9"/>
    <w:rsid w:val="003A4E7E"/>
    <w:rsid w:val="003A62B1"/>
    <w:rsid w:val="003A6705"/>
    <w:rsid w:val="003A6F57"/>
    <w:rsid w:val="003B0F58"/>
    <w:rsid w:val="003B44B4"/>
    <w:rsid w:val="003C048D"/>
    <w:rsid w:val="003C067D"/>
    <w:rsid w:val="003C369A"/>
    <w:rsid w:val="003C5EC6"/>
    <w:rsid w:val="003D2C48"/>
    <w:rsid w:val="003D3A60"/>
    <w:rsid w:val="003D56B1"/>
    <w:rsid w:val="003D5E72"/>
    <w:rsid w:val="003D67CE"/>
    <w:rsid w:val="003E0BDE"/>
    <w:rsid w:val="003E2B70"/>
    <w:rsid w:val="003E58BF"/>
    <w:rsid w:val="003E721B"/>
    <w:rsid w:val="003F0056"/>
    <w:rsid w:val="003F021E"/>
    <w:rsid w:val="003F0A47"/>
    <w:rsid w:val="003F36A8"/>
    <w:rsid w:val="003F4759"/>
    <w:rsid w:val="003F784F"/>
    <w:rsid w:val="004002F2"/>
    <w:rsid w:val="00402865"/>
    <w:rsid w:val="00402975"/>
    <w:rsid w:val="0040548A"/>
    <w:rsid w:val="004108F1"/>
    <w:rsid w:val="00416DCD"/>
    <w:rsid w:val="004173AC"/>
    <w:rsid w:val="0042045E"/>
    <w:rsid w:val="004217E5"/>
    <w:rsid w:val="00423472"/>
    <w:rsid w:val="0042514A"/>
    <w:rsid w:val="004308CC"/>
    <w:rsid w:val="00430BFA"/>
    <w:rsid w:val="0043375E"/>
    <w:rsid w:val="00442D40"/>
    <w:rsid w:val="00447680"/>
    <w:rsid w:val="004477DC"/>
    <w:rsid w:val="00452BAC"/>
    <w:rsid w:val="00454E77"/>
    <w:rsid w:val="00460D60"/>
    <w:rsid w:val="00463ADE"/>
    <w:rsid w:val="0047150B"/>
    <w:rsid w:val="004734F7"/>
    <w:rsid w:val="00473FB4"/>
    <w:rsid w:val="00474977"/>
    <w:rsid w:val="00474CEC"/>
    <w:rsid w:val="004770DF"/>
    <w:rsid w:val="004805B1"/>
    <w:rsid w:val="00481539"/>
    <w:rsid w:val="00482009"/>
    <w:rsid w:val="00484A5E"/>
    <w:rsid w:val="00486A0B"/>
    <w:rsid w:val="00487C05"/>
    <w:rsid w:val="0049035B"/>
    <w:rsid w:val="0049065A"/>
    <w:rsid w:val="00490B51"/>
    <w:rsid w:val="004A3EC9"/>
    <w:rsid w:val="004A5754"/>
    <w:rsid w:val="004A7A7D"/>
    <w:rsid w:val="004B1ED6"/>
    <w:rsid w:val="004B30B4"/>
    <w:rsid w:val="004B559E"/>
    <w:rsid w:val="004B5977"/>
    <w:rsid w:val="004B5BF3"/>
    <w:rsid w:val="004C0282"/>
    <w:rsid w:val="004C485A"/>
    <w:rsid w:val="004C6517"/>
    <w:rsid w:val="004D01AC"/>
    <w:rsid w:val="004D0950"/>
    <w:rsid w:val="004D1646"/>
    <w:rsid w:val="004D3971"/>
    <w:rsid w:val="004D3F52"/>
    <w:rsid w:val="004D5C0D"/>
    <w:rsid w:val="004E06D9"/>
    <w:rsid w:val="004F122F"/>
    <w:rsid w:val="004F20BF"/>
    <w:rsid w:val="004F23C9"/>
    <w:rsid w:val="004F4381"/>
    <w:rsid w:val="004F4A95"/>
    <w:rsid w:val="004F5E76"/>
    <w:rsid w:val="004F606A"/>
    <w:rsid w:val="004F6A89"/>
    <w:rsid w:val="005014B5"/>
    <w:rsid w:val="00501C78"/>
    <w:rsid w:val="00505D2D"/>
    <w:rsid w:val="00506C2D"/>
    <w:rsid w:val="00506DDC"/>
    <w:rsid w:val="005114B3"/>
    <w:rsid w:val="00512793"/>
    <w:rsid w:val="0051406C"/>
    <w:rsid w:val="0051655B"/>
    <w:rsid w:val="00517112"/>
    <w:rsid w:val="00517A40"/>
    <w:rsid w:val="00520EB2"/>
    <w:rsid w:val="0052181F"/>
    <w:rsid w:val="0052603A"/>
    <w:rsid w:val="005270FF"/>
    <w:rsid w:val="00540F31"/>
    <w:rsid w:val="00542AAA"/>
    <w:rsid w:val="005455FB"/>
    <w:rsid w:val="00545C67"/>
    <w:rsid w:val="00546EC4"/>
    <w:rsid w:val="005506DD"/>
    <w:rsid w:val="005517B2"/>
    <w:rsid w:val="00553D69"/>
    <w:rsid w:val="00554893"/>
    <w:rsid w:val="00556850"/>
    <w:rsid w:val="00556B67"/>
    <w:rsid w:val="00557578"/>
    <w:rsid w:val="00560491"/>
    <w:rsid w:val="005606B3"/>
    <w:rsid w:val="00562543"/>
    <w:rsid w:val="00564C72"/>
    <w:rsid w:val="00565296"/>
    <w:rsid w:val="00567746"/>
    <w:rsid w:val="00572199"/>
    <w:rsid w:val="005754D9"/>
    <w:rsid w:val="00583884"/>
    <w:rsid w:val="00587AC2"/>
    <w:rsid w:val="00587AEB"/>
    <w:rsid w:val="00590735"/>
    <w:rsid w:val="00590D2A"/>
    <w:rsid w:val="005911D8"/>
    <w:rsid w:val="0059531A"/>
    <w:rsid w:val="005B0D80"/>
    <w:rsid w:val="005B2C0C"/>
    <w:rsid w:val="005B3282"/>
    <w:rsid w:val="005B4AA0"/>
    <w:rsid w:val="005B5D5A"/>
    <w:rsid w:val="005B68D0"/>
    <w:rsid w:val="005B6D73"/>
    <w:rsid w:val="005B773C"/>
    <w:rsid w:val="005B7BC9"/>
    <w:rsid w:val="005C32E4"/>
    <w:rsid w:val="005C7EE8"/>
    <w:rsid w:val="005D0BFB"/>
    <w:rsid w:val="005D0EF8"/>
    <w:rsid w:val="005D481B"/>
    <w:rsid w:val="005D4A0D"/>
    <w:rsid w:val="005D5BE6"/>
    <w:rsid w:val="005D5F43"/>
    <w:rsid w:val="005D67C4"/>
    <w:rsid w:val="005D7ED7"/>
    <w:rsid w:val="005E012E"/>
    <w:rsid w:val="005E0DEA"/>
    <w:rsid w:val="005E22E1"/>
    <w:rsid w:val="005E241E"/>
    <w:rsid w:val="005F0CDA"/>
    <w:rsid w:val="005F1D96"/>
    <w:rsid w:val="005F20E8"/>
    <w:rsid w:val="005F6C8E"/>
    <w:rsid w:val="005F7DCE"/>
    <w:rsid w:val="00603F4F"/>
    <w:rsid w:val="00607A47"/>
    <w:rsid w:val="00611A73"/>
    <w:rsid w:val="00612631"/>
    <w:rsid w:val="00613462"/>
    <w:rsid w:val="0061690C"/>
    <w:rsid w:val="00617E75"/>
    <w:rsid w:val="0062040B"/>
    <w:rsid w:val="00620C92"/>
    <w:rsid w:val="00620F89"/>
    <w:rsid w:val="006217FD"/>
    <w:rsid w:val="006224D1"/>
    <w:rsid w:val="006239D1"/>
    <w:rsid w:val="00624411"/>
    <w:rsid w:val="006247BD"/>
    <w:rsid w:val="00624C63"/>
    <w:rsid w:val="00632F33"/>
    <w:rsid w:val="006333F2"/>
    <w:rsid w:val="00636E64"/>
    <w:rsid w:val="006378B5"/>
    <w:rsid w:val="00640F73"/>
    <w:rsid w:val="00641462"/>
    <w:rsid w:val="006418B4"/>
    <w:rsid w:val="006437D3"/>
    <w:rsid w:val="00644530"/>
    <w:rsid w:val="00647666"/>
    <w:rsid w:val="006511A4"/>
    <w:rsid w:val="00652A24"/>
    <w:rsid w:val="00655705"/>
    <w:rsid w:val="00655889"/>
    <w:rsid w:val="00656A0E"/>
    <w:rsid w:val="00657281"/>
    <w:rsid w:val="00657CB6"/>
    <w:rsid w:val="00661A18"/>
    <w:rsid w:val="0066313F"/>
    <w:rsid w:val="0066430F"/>
    <w:rsid w:val="006663DF"/>
    <w:rsid w:val="00666F8A"/>
    <w:rsid w:val="006671F1"/>
    <w:rsid w:val="006678F2"/>
    <w:rsid w:val="00667DDF"/>
    <w:rsid w:val="006704E8"/>
    <w:rsid w:val="00672DB7"/>
    <w:rsid w:val="006738D6"/>
    <w:rsid w:val="0067441C"/>
    <w:rsid w:val="0067496B"/>
    <w:rsid w:val="006769D6"/>
    <w:rsid w:val="00680000"/>
    <w:rsid w:val="00680369"/>
    <w:rsid w:val="00684C69"/>
    <w:rsid w:val="00686F82"/>
    <w:rsid w:val="0069090B"/>
    <w:rsid w:val="0069192A"/>
    <w:rsid w:val="006940F0"/>
    <w:rsid w:val="006958D8"/>
    <w:rsid w:val="006962DE"/>
    <w:rsid w:val="00697B48"/>
    <w:rsid w:val="00697F70"/>
    <w:rsid w:val="006A0433"/>
    <w:rsid w:val="006A3DA0"/>
    <w:rsid w:val="006B34FA"/>
    <w:rsid w:val="006B3D49"/>
    <w:rsid w:val="006B6220"/>
    <w:rsid w:val="006B7037"/>
    <w:rsid w:val="006C16F9"/>
    <w:rsid w:val="006C2623"/>
    <w:rsid w:val="006C7C8B"/>
    <w:rsid w:val="006C7EA3"/>
    <w:rsid w:val="006D1582"/>
    <w:rsid w:val="006D2B97"/>
    <w:rsid w:val="006D530B"/>
    <w:rsid w:val="006E0B3D"/>
    <w:rsid w:val="006E2016"/>
    <w:rsid w:val="006E370E"/>
    <w:rsid w:val="006E51B7"/>
    <w:rsid w:val="006E54BB"/>
    <w:rsid w:val="006E5E95"/>
    <w:rsid w:val="006E6514"/>
    <w:rsid w:val="006E728F"/>
    <w:rsid w:val="006F167C"/>
    <w:rsid w:val="006F1BDC"/>
    <w:rsid w:val="006F2EA3"/>
    <w:rsid w:val="006F44A9"/>
    <w:rsid w:val="006F4F57"/>
    <w:rsid w:val="006F67F4"/>
    <w:rsid w:val="00703951"/>
    <w:rsid w:val="00706535"/>
    <w:rsid w:val="007067BB"/>
    <w:rsid w:val="00706AC8"/>
    <w:rsid w:val="0071055C"/>
    <w:rsid w:val="00714CD6"/>
    <w:rsid w:val="00720076"/>
    <w:rsid w:val="0072075D"/>
    <w:rsid w:val="00722E23"/>
    <w:rsid w:val="00723E9E"/>
    <w:rsid w:val="00723EF1"/>
    <w:rsid w:val="00725153"/>
    <w:rsid w:val="00727685"/>
    <w:rsid w:val="007312A9"/>
    <w:rsid w:val="00733512"/>
    <w:rsid w:val="007341AA"/>
    <w:rsid w:val="0073608D"/>
    <w:rsid w:val="007402D4"/>
    <w:rsid w:val="00742AC9"/>
    <w:rsid w:val="00742BEB"/>
    <w:rsid w:val="00742D9E"/>
    <w:rsid w:val="00746788"/>
    <w:rsid w:val="00752568"/>
    <w:rsid w:val="0075646E"/>
    <w:rsid w:val="00756591"/>
    <w:rsid w:val="007579F1"/>
    <w:rsid w:val="00760FAD"/>
    <w:rsid w:val="00764631"/>
    <w:rsid w:val="0077083A"/>
    <w:rsid w:val="00771593"/>
    <w:rsid w:val="00773CDB"/>
    <w:rsid w:val="00776844"/>
    <w:rsid w:val="00776920"/>
    <w:rsid w:val="00777101"/>
    <w:rsid w:val="007833F7"/>
    <w:rsid w:val="00783548"/>
    <w:rsid w:val="00784D95"/>
    <w:rsid w:val="007865C9"/>
    <w:rsid w:val="00787245"/>
    <w:rsid w:val="007879D4"/>
    <w:rsid w:val="00787F9B"/>
    <w:rsid w:val="007923F0"/>
    <w:rsid w:val="007940E1"/>
    <w:rsid w:val="00794939"/>
    <w:rsid w:val="007975BC"/>
    <w:rsid w:val="007A0DB4"/>
    <w:rsid w:val="007A38AB"/>
    <w:rsid w:val="007B14FC"/>
    <w:rsid w:val="007B41FE"/>
    <w:rsid w:val="007B44F3"/>
    <w:rsid w:val="007B71BC"/>
    <w:rsid w:val="007C33B9"/>
    <w:rsid w:val="007C7CE9"/>
    <w:rsid w:val="007D0997"/>
    <w:rsid w:val="007D172B"/>
    <w:rsid w:val="007D1D96"/>
    <w:rsid w:val="007D3E14"/>
    <w:rsid w:val="007D40CC"/>
    <w:rsid w:val="007D5BEC"/>
    <w:rsid w:val="007D63F0"/>
    <w:rsid w:val="007D7585"/>
    <w:rsid w:val="007E0D8D"/>
    <w:rsid w:val="007E32CC"/>
    <w:rsid w:val="007E3CD1"/>
    <w:rsid w:val="007E7C1C"/>
    <w:rsid w:val="007F0EE0"/>
    <w:rsid w:val="007F31F4"/>
    <w:rsid w:val="007F5642"/>
    <w:rsid w:val="007F5724"/>
    <w:rsid w:val="007F6545"/>
    <w:rsid w:val="008010CC"/>
    <w:rsid w:val="00802233"/>
    <w:rsid w:val="008027F9"/>
    <w:rsid w:val="00802CF1"/>
    <w:rsid w:val="008124A5"/>
    <w:rsid w:val="00812C1D"/>
    <w:rsid w:val="00814E14"/>
    <w:rsid w:val="0081744D"/>
    <w:rsid w:val="00820067"/>
    <w:rsid w:val="00821DE1"/>
    <w:rsid w:val="00822C66"/>
    <w:rsid w:val="008242AE"/>
    <w:rsid w:val="0082447C"/>
    <w:rsid w:val="00824D97"/>
    <w:rsid w:val="00824DC7"/>
    <w:rsid w:val="008261B2"/>
    <w:rsid w:val="008305A5"/>
    <w:rsid w:val="00830DC0"/>
    <w:rsid w:val="00831996"/>
    <w:rsid w:val="008344DD"/>
    <w:rsid w:val="008414C7"/>
    <w:rsid w:val="008417DF"/>
    <w:rsid w:val="00841F2C"/>
    <w:rsid w:val="008472D9"/>
    <w:rsid w:val="00851E70"/>
    <w:rsid w:val="00860D53"/>
    <w:rsid w:val="008625BD"/>
    <w:rsid w:val="008649CD"/>
    <w:rsid w:val="00865849"/>
    <w:rsid w:val="00865C30"/>
    <w:rsid w:val="008661F1"/>
    <w:rsid w:val="00867F49"/>
    <w:rsid w:val="008709AF"/>
    <w:rsid w:val="00870B65"/>
    <w:rsid w:val="0087228B"/>
    <w:rsid w:val="00873AA0"/>
    <w:rsid w:val="00873B25"/>
    <w:rsid w:val="008748B9"/>
    <w:rsid w:val="0087654B"/>
    <w:rsid w:val="00876B08"/>
    <w:rsid w:val="00881BC0"/>
    <w:rsid w:val="008833E2"/>
    <w:rsid w:val="00883BC4"/>
    <w:rsid w:val="008866DE"/>
    <w:rsid w:val="00887183"/>
    <w:rsid w:val="00894873"/>
    <w:rsid w:val="00894F79"/>
    <w:rsid w:val="00897436"/>
    <w:rsid w:val="008A42AC"/>
    <w:rsid w:val="008A5157"/>
    <w:rsid w:val="008A58A3"/>
    <w:rsid w:val="008A6E9B"/>
    <w:rsid w:val="008A734E"/>
    <w:rsid w:val="008B021D"/>
    <w:rsid w:val="008B0DDA"/>
    <w:rsid w:val="008B31C4"/>
    <w:rsid w:val="008B4016"/>
    <w:rsid w:val="008B5398"/>
    <w:rsid w:val="008B743B"/>
    <w:rsid w:val="008B7AB4"/>
    <w:rsid w:val="008C1E0E"/>
    <w:rsid w:val="008C20EF"/>
    <w:rsid w:val="008C4AF9"/>
    <w:rsid w:val="008C532E"/>
    <w:rsid w:val="008C6E9F"/>
    <w:rsid w:val="008D293C"/>
    <w:rsid w:val="008D4530"/>
    <w:rsid w:val="008D53C2"/>
    <w:rsid w:val="008D76D1"/>
    <w:rsid w:val="008D7A2A"/>
    <w:rsid w:val="008E130D"/>
    <w:rsid w:val="008E2D8F"/>
    <w:rsid w:val="008E3B72"/>
    <w:rsid w:val="008E465F"/>
    <w:rsid w:val="008E6EB0"/>
    <w:rsid w:val="008E70F2"/>
    <w:rsid w:val="008E76FF"/>
    <w:rsid w:val="008F1493"/>
    <w:rsid w:val="008F697C"/>
    <w:rsid w:val="008F79E4"/>
    <w:rsid w:val="0090262D"/>
    <w:rsid w:val="00903C87"/>
    <w:rsid w:val="00904CAE"/>
    <w:rsid w:val="009114CE"/>
    <w:rsid w:val="0091410D"/>
    <w:rsid w:val="00916790"/>
    <w:rsid w:val="009230EE"/>
    <w:rsid w:val="00926D4B"/>
    <w:rsid w:val="009272AF"/>
    <w:rsid w:val="00927585"/>
    <w:rsid w:val="00930C5A"/>
    <w:rsid w:val="0093197F"/>
    <w:rsid w:val="009328FE"/>
    <w:rsid w:val="00932C7A"/>
    <w:rsid w:val="00936296"/>
    <w:rsid w:val="00937319"/>
    <w:rsid w:val="00943501"/>
    <w:rsid w:val="009535E0"/>
    <w:rsid w:val="009549E2"/>
    <w:rsid w:val="009643E7"/>
    <w:rsid w:val="0096448A"/>
    <w:rsid w:val="009647B2"/>
    <w:rsid w:val="00964841"/>
    <w:rsid w:val="00965D08"/>
    <w:rsid w:val="009671C9"/>
    <w:rsid w:val="009677AA"/>
    <w:rsid w:val="00967915"/>
    <w:rsid w:val="009700FE"/>
    <w:rsid w:val="009723DF"/>
    <w:rsid w:val="00974A59"/>
    <w:rsid w:val="00975649"/>
    <w:rsid w:val="0097797F"/>
    <w:rsid w:val="009816C9"/>
    <w:rsid w:val="0098193B"/>
    <w:rsid w:val="009826A9"/>
    <w:rsid w:val="009905DD"/>
    <w:rsid w:val="00991CEA"/>
    <w:rsid w:val="00992593"/>
    <w:rsid w:val="009A155C"/>
    <w:rsid w:val="009A52BE"/>
    <w:rsid w:val="009A5B26"/>
    <w:rsid w:val="009C1648"/>
    <w:rsid w:val="009C585E"/>
    <w:rsid w:val="009C5CF1"/>
    <w:rsid w:val="009D38E0"/>
    <w:rsid w:val="009D5BFF"/>
    <w:rsid w:val="009E2CCB"/>
    <w:rsid w:val="009E67CE"/>
    <w:rsid w:val="009E6AAC"/>
    <w:rsid w:val="009E7723"/>
    <w:rsid w:val="009F0908"/>
    <w:rsid w:val="009F7E53"/>
    <w:rsid w:val="00A0634B"/>
    <w:rsid w:val="00A07A11"/>
    <w:rsid w:val="00A143F4"/>
    <w:rsid w:val="00A14CEE"/>
    <w:rsid w:val="00A23AE4"/>
    <w:rsid w:val="00A24335"/>
    <w:rsid w:val="00A24753"/>
    <w:rsid w:val="00A27F56"/>
    <w:rsid w:val="00A30BB7"/>
    <w:rsid w:val="00A31FB2"/>
    <w:rsid w:val="00A34C02"/>
    <w:rsid w:val="00A35816"/>
    <w:rsid w:val="00A40554"/>
    <w:rsid w:val="00A42AD6"/>
    <w:rsid w:val="00A449E4"/>
    <w:rsid w:val="00A467ED"/>
    <w:rsid w:val="00A470B3"/>
    <w:rsid w:val="00A474DE"/>
    <w:rsid w:val="00A479DA"/>
    <w:rsid w:val="00A47F2C"/>
    <w:rsid w:val="00A50CEE"/>
    <w:rsid w:val="00A53E21"/>
    <w:rsid w:val="00A549B9"/>
    <w:rsid w:val="00A56350"/>
    <w:rsid w:val="00A56FA4"/>
    <w:rsid w:val="00A57D3C"/>
    <w:rsid w:val="00A60812"/>
    <w:rsid w:val="00A663BA"/>
    <w:rsid w:val="00A663FD"/>
    <w:rsid w:val="00A73583"/>
    <w:rsid w:val="00A747C5"/>
    <w:rsid w:val="00A74C4C"/>
    <w:rsid w:val="00A752FD"/>
    <w:rsid w:val="00A76368"/>
    <w:rsid w:val="00A804D5"/>
    <w:rsid w:val="00A8365F"/>
    <w:rsid w:val="00A85749"/>
    <w:rsid w:val="00A86502"/>
    <w:rsid w:val="00A906BC"/>
    <w:rsid w:val="00A93A16"/>
    <w:rsid w:val="00A964B6"/>
    <w:rsid w:val="00A96B86"/>
    <w:rsid w:val="00AA62C1"/>
    <w:rsid w:val="00AB3A03"/>
    <w:rsid w:val="00AB3E37"/>
    <w:rsid w:val="00AB69E3"/>
    <w:rsid w:val="00AB78CB"/>
    <w:rsid w:val="00AC2B86"/>
    <w:rsid w:val="00AC2E25"/>
    <w:rsid w:val="00AC39AD"/>
    <w:rsid w:val="00AC53A8"/>
    <w:rsid w:val="00AC689F"/>
    <w:rsid w:val="00AC7C80"/>
    <w:rsid w:val="00AD4C13"/>
    <w:rsid w:val="00AE637C"/>
    <w:rsid w:val="00AF042D"/>
    <w:rsid w:val="00AF0701"/>
    <w:rsid w:val="00AF1D66"/>
    <w:rsid w:val="00AF2195"/>
    <w:rsid w:val="00AF312E"/>
    <w:rsid w:val="00AF3224"/>
    <w:rsid w:val="00AF7E1B"/>
    <w:rsid w:val="00B00820"/>
    <w:rsid w:val="00B01541"/>
    <w:rsid w:val="00B016C2"/>
    <w:rsid w:val="00B06D9E"/>
    <w:rsid w:val="00B07EFD"/>
    <w:rsid w:val="00B129CC"/>
    <w:rsid w:val="00B14127"/>
    <w:rsid w:val="00B14D49"/>
    <w:rsid w:val="00B1652B"/>
    <w:rsid w:val="00B17993"/>
    <w:rsid w:val="00B22161"/>
    <w:rsid w:val="00B22D93"/>
    <w:rsid w:val="00B23011"/>
    <w:rsid w:val="00B23694"/>
    <w:rsid w:val="00B258ED"/>
    <w:rsid w:val="00B27295"/>
    <w:rsid w:val="00B3223D"/>
    <w:rsid w:val="00B337E1"/>
    <w:rsid w:val="00B33D64"/>
    <w:rsid w:val="00B40F8F"/>
    <w:rsid w:val="00B435D0"/>
    <w:rsid w:val="00B448AE"/>
    <w:rsid w:val="00B462C7"/>
    <w:rsid w:val="00B4757F"/>
    <w:rsid w:val="00B50CDB"/>
    <w:rsid w:val="00B50D60"/>
    <w:rsid w:val="00B51AEF"/>
    <w:rsid w:val="00B51F89"/>
    <w:rsid w:val="00B53446"/>
    <w:rsid w:val="00B54E69"/>
    <w:rsid w:val="00B55867"/>
    <w:rsid w:val="00B56714"/>
    <w:rsid w:val="00B60D74"/>
    <w:rsid w:val="00B66EBE"/>
    <w:rsid w:val="00B72DEC"/>
    <w:rsid w:val="00B738FA"/>
    <w:rsid w:val="00B74BAF"/>
    <w:rsid w:val="00B752EB"/>
    <w:rsid w:val="00B753CF"/>
    <w:rsid w:val="00B9452F"/>
    <w:rsid w:val="00B947A1"/>
    <w:rsid w:val="00B94CDD"/>
    <w:rsid w:val="00B96C36"/>
    <w:rsid w:val="00B97C6C"/>
    <w:rsid w:val="00BA25F5"/>
    <w:rsid w:val="00BA535F"/>
    <w:rsid w:val="00BA5516"/>
    <w:rsid w:val="00BA64DF"/>
    <w:rsid w:val="00BB0C0D"/>
    <w:rsid w:val="00BB2A7B"/>
    <w:rsid w:val="00BB3435"/>
    <w:rsid w:val="00BB3B0F"/>
    <w:rsid w:val="00BB403E"/>
    <w:rsid w:val="00BB47F8"/>
    <w:rsid w:val="00BC05DA"/>
    <w:rsid w:val="00BC15B8"/>
    <w:rsid w:val="00BC17D7"/>
    <w:rsid w:val="00BC3175"/>
    <w:rsid w:val="00BC3B9D"/>
    <w:rsid w:val="00BC4295"/>
    <w:rsid w:val="00BC7073"/>
    <w:rsid w:val="00BC7A71"/>
    <w:rsid w:val="00BD0808"/>
    <w:rsid w:val="00BD393F"/>
    <w:rsid w:val="00BD4004"/>
    <w:rsid w:val="00BD4AC5"/>
    <w:rsid w:val="00BD5BD2"/>
    <w:rsid w:val="00BD682E"/>
    <w:rsid w:val="00BE3D2C"/>
    <w:rsid w:val="00BE52DE"/>
    <w:rsid w:val="00BE570F"/>
    <w:rsid w:val="00BF00EE"/>
    <w:rsid w:val="00BF2A6E"/>
    <w:rsid w:val="00BF317F"/>
    <w:rsid w:val="00BF469D"/>
    <w:rsid w:val="00C008C3"/>
    <w:rsid w:val="00C00E32"/>
    <w:rsid w:val="00C02D7E"/>
    <w:rsid w:val="00C03536"/>
    <w:rsid w:val="00C06742"/>
    <w:rsid w:val="00C07EBA"/>
    <w:rsid w:val="00C10AAE"/>
    <w:rsid w:val="00C12838"/>
    <w:rsid w:val="00C12E4B"/>
    <w:rsid w:val="00C13EAD"/>
    <w:rsid w:val="00C141B5"/>
    <w:rsid w:val="00C15E76"/>
    <w:rsid w:val="00C16E1D"/>
    <w:rsid w:val="00C17432"/>
    <w:rsid w:val="00C17438"/>
    <w:rsid w:val="00C207C4"/>
    <w:rsid w:val="00C271C2"/>
    <w:rsid w:val="00C27A1A"/>
    <w:rsid w:val="00C307CF"/>
    <w:rsid w:val="00C309C0"/>
    <w:rsid w:val="00C31350"/>
    <w:rsid w:val="00C31474"/>
    <w:rsid w:val="00C3470A"/>
    <w:rsid w:val="00C35D91"/>
    <w:rsid w:val="00C36FC6"/>
    <w:rsid w:val="00C42045"/>
    <w:rsid w:val="00C43400"/>
    <w:rsid w:val="00C47747"/>
    <w:rsid w:val="00C477BB"/>
    <w:rsid w:val="00C51621"/>
    <w:rsid w:val="00C57A33"/>
    <w:rsid w:val="00C6057A"/>
    <w:rsid w:val="00C6093C"/>
    <w:rsid w:val="00C614A0"/>
    <w:rsid w:val="00C63C4B"/>
    <w:rsid w:val="00C65305"/>
    <w:rsid w:val="00C67789"/>
    <w:rsid w:val="00C677A7"/>
    <w:rsid w:val="00C67B50"/>
    <w:rsid w:val="00C746E7"/>
    <w:rsid w:val="00C80D74"/>
    <w:rsid w:val="00C845AB"/>
    <w:rsid w:val="00C84635"/>
    <w:rsid w:val="00C85138"/>
    <w:rsid w:val="00C85CE0"/>
    <w:rsid w:val="00C87DAE"/>
    <w:rsid w:val="00C87E53"/>
    <w:rsid w:val="00C91AE2"/>
    <w:rsid w:val="00C927FF"/>
    <w:rsid w:val="00C92A42"/>
    <w:rsid w:val="00C96293"/>
    <w:rsid w:val="00CA230D"/>
    <w:rsid w:val="00CA3DA2"/>
    <w:rsid w:val="00CA54B9"/>
    <w:rsid w:val="00CA7B72"/>
    <w:rsid w:val="00CB0D32"/>
    <w:rsid w:val="00CB148D"/>
    <w:rsid w:val="00CB1507"/>
    <w:rsid w:val="00CB3ACF"/>
    <w:rsid w:val="00CB5126"/>
    <w:rsid w:val="00CC0529"/>
    <w:rsid w:val="00CC589E"/>
    <w:rsid w:val="00CC7624"/>
    <w:rsid w:val="00CD203C"/>
    <w:rsid w:val="00CD4D23"/>
    <w:rsid w:val="00CD5135"/>
    <w:rsid w:val="00CE240A"/>
    <w:rsid w:val="00CE3C3C"/>
    <w:rsid w:val="00CE40A3"/>
    <w:rsid w:val="00CE478B"/>
    <w:rsid w:val="00CF43D7"/>
    <w:rsid w:val="00D03726"/>
    <w:rsid w:val="00D03759"/>
    <w:rsid w:val="00D0640D"/>
    <w:rsid w:val="00D0789C"/>
    <w:rsid w:val="00D11534"/>
    <w:rsid w:val="00D11D7A"/>
    <w:rsid w:val="00D11E50"/>
    <w:rsid w:val="00D13CAD"/>
    <w:rsid w:val="00D16FEA"/>
    <w:rsid w:val="00D20B47"/>
    <w:rsid w:val="00D21D5C"/>
    <w:rsid w:val="00D22782"/>
    <w:rsid w:val="00D24726"/>
    <w:rsid w:val="00D268F7"/>
    <w:rsid w:val="00D26978"/>
    <w:rsid w:val="00D30A2F"/>
    <w:rsid w:val="00D33ED3"/>
    <w:rsid w:val="00D3509F"/>
    <w:rsid w:val="00D36117"/>
    <w:rsid w:val="00D3684B"/>
    <w:rsid w:val="00D37C9B"/>
    <w:rsid w:val="00D422F4"/>
    <w:rsid w:val="00D42912"/>
    <w:rsid w:val="00D43456"/>
    <w:rsid w:val="00D439C3"/>
    <w:rsid w:val="00D43E71"/>
    <w:rsid w:val="00D46F5B"/>
    <w:rsid w:val="00D51ADB"/>
    <w:rsid w:val="00D51D52"/>
    <w:rsid w:val="00D53143"/>
    <w:rsid w:val="00D531A0"/>
    <w:rsid w:val="00D5574A"/>
    <w:rsid w:val="00D57742"/>
    <w:rsid w:val="00D6043F"/>
    <w:rsid w:val="00D62385"/>
    <w:rsid w:val="00D64EBD"/>
    <w:rsid w:val="00D6619F"/>
    <w:rsid w:val="00D7067A"/>
    <w:rsid w:val="00D73E3B"/>
    <w:rsid w:val="00D7579A"/>
    <w:rsid w:val="00D75C10"/>
    <w:rsid w:val="00D75F64"/>
    <w:rsid w:val="00D762F7"/>
    <w:rsid w:val="00D80022"/>
    <w:rsid w:val="00D837D3"/>
    <w:rsid w:val="00D83F59"/>
    <w:rsid w:val="00D8594D"/>
    <w:rsid w:val="00D920DE"/>
    <w:rsid w:val="00D93017"/>
    <w:rsid w:val="00D94EA0"/>
    <w:rsid w:val="00DA2813"/>
    <w:rsid w:val="00DA593C"/>
    <w:rsid w:val="00DA6B5A"/>
    <w:rsid w:val="00DA70C1"/>
    <w:rsid w:val="00DB5B77"/>
    <w:rsid w:val="00DB7025"/>
    <w:rsid w:val="00DC2B25"/>
    <w:rsid w:val="00DC2EEA"/>
    <w:rsid w:val="00DC45B8"/>
    <w:rsid w:val="00DC4E7A"/>
    <w:rsid w:val="00DC6351"/>
    <w:rsid w:val="00DD2270"/>
    <w:rsid w:val="00DD75FD"/>
    <w:rsid w:val="00DE21EB"/>
    <w:rsid w:val="00DE56A4"/>
    <w:rsid w:val="00DE6F8D"/>
    <w:rsid w:val="00DF0C63"/>
    <w:rsid w:val="00DF21DF"/>
    <w:rsid w:val="00DF3EBF"/>
    <w:rsid w:val="00DF43AB"/>
    <w:rsid w:val="00DF4C03"/>
    <w:rsid w:val="00DF506A"/>
    <w:rsid w:val="00DF62A0"/>
    <w:rsid w:val="00E00621"/>
    <w:rsid w:val="00E01E3C"/>
    <w:rsid w:val="00E025AB"/>
    <w:rsid w:val="00E02C21"/>
    <w:rsid w:val="00E03FA2"/>
    <w:rsid w:val="00E04BF5"/>
    <w:rsid w:val="00E05A92"/>
    <w:rsid w:val="00E05E99"/>
    <w:rsid w:val="00E10D17"/>
    <w:rsid w:val="00E112E9"/>
    <w:rsid w:val="00E12D71"/>
    <w:rsid w:val="00E12F99"/>
    <w:rsid w:val="00E1406E"/>
    <w:rsid w:val="00E14D29"/>
    <w:rsid w:val="00E1701F"/>
    <w:rsid w:val="00E205AA"/>
    <w:rsid w:val="00E21516"/>
    <w:rsid w:val="00E215BF"/>
    <w:rsid w:val="00E228B6"/>
    <w:rsid w:val="00E22C35"/>
    <w:rsid w:val="00E247F7"/>
    <w:rsid w:val="00E25EF4"/>
    <w:rsid w:val="00E278A6"/>
    <w:rsid w:val="00E27A60"/>
    <w:rsid w:val="00E31165"/>
    <w:rsid w:val="00E35420"/>
    <w:rsid w:val="00E4627E"/>
    <w:rsid w:val="00E50296"/>
    <w:rsid w:val="00E54A92"/>
    <w:rsid w:val="00E5756A"/>
    <w:rsid w:val="00E72B6D"/>
    <w:rsid w:val="00E73EE6"/>
    <w:rsid w:val="00E74DE2"/>
    <w:rsid w:val="00E75FDE"/>
    <w:rsid w:val="00E7729C"/>
    <w:rsid w:val="00E81C95"/>
    <w:rsid w:val="00E863AA"/>
    <w:rsid w:val="00E874EB"/>
    <w:rsid w:val="00E875DC"/>
    <w:rsid w:val="00E90FC1"/>
    <w:rsid w:val="00E9264D"/>
    <w:rsid w:val="00E92F70"/>
    <w:rsid w:val="00E955CB"/>
    <w:rsid w:val="00EA1A2B"/>
    <w:rsid w:val="00EA37F8"/>
    <w:rsid w:val="00EA4034"/>
    <w:rsid w:val="00EB133A"/>
    <w:rsid w:val="00EB4B98"/>
    <w:rsid w:val="00EB54AB"/>
    <w:rsid w:val="00EB64E2"/>
    <w:rsid w:val="00EB7976"/>
    <w:rsid w:val="00EC1365"/>
    <w:rsid w:val="00EC1EC2"/>
    <w:rsid w:val="00EC251C"/>
    <w:rsid w:val="00ED01EE"/>
    <w:rsid w:val="00ED0F25"/>
    <w:rsid w:val="00ED351C"/>
    <w:rsid w:val="00ED486C"/>
    <w:rsid w:val="00ED52B6"/>
    <w:rsid w:val="00ED69FD"/>
    <w:rsid w:val="00EE0245"/>
    <w:rsid w:val="00EE0CC4"/>
    <w:rsid w:val="00EE311B"/>
    <w:rsid w:val="00EE54A9"/>
    <w:rsid w:val="00EF179A"/>
    <w:rsid w:val="00EF2136"/>
    <w:rsid w:val="00EF2CFB"/>
    <w:rsid w:val="00EF3111"/>
    <w:rsid w:val="00EF36D9"/>
    <w:rsid w:val="00EF3BC5"/>
    <w:rsid w:val="00EF4E6E"/>
    <w:rsid w:val="00EF4E76"/>
    <w:rsid w:val="00F0103D"/>
    <w:rsid w:val="00F0195E"/>
    <w:rsid w:val="00F0237E"/>
    <w:rsid w:val="00F057A3"/>
    <w:rsid w:val="00F07E5A"/>
    <w:rsid w:val="00F12EF2"/>
    <w:rsid w:val="00F13903"/>
    <w:rsid w:val="00F148EB"/>
    <w:rsid w:val="00F14C13"/>
    <w:rsid w:val="00F15BE2"/>
    <w:rsid w:val="00F234A3"/>
    <w:rsid w:val="00F249A8"/>
    <w:rsid w:val="00F24C14"/>
    <w:rsid w:val="00F3322D"/>
    <w:rsid w:val="00F3347B"/>
    <w:rsid w:val="00F345A9"/>
    <w:rsid w:val="00F35B31"/>
    <w:rsid w:val="00F36FF1"/>
    <w:rsid w:val="00F5040F"/>
    <w:rsid w:val="00F51850"/>
    <w:rsid w:val="00F51BA9"/>
    <w:rsid w:val="00F54D0D"/>
    <w:rsid w:val="00F55218"/>
    <w:rsid w:val="00F568E3"/>
    <w:rsid w:val="00F57E20"/>
    <w:rsid w:val="00F629B1"/>
    <w:rsid w:val="00F654D6"/>
    <w:rsid w:val="00F6561B"/>
    <w:rsid w:val="00F7074E"/>
    <w:rsid w:val="00F70766"/>
    <w:rsid w:val="00F728FD"/>
    <w:rsid w:val="00F75F48"/>
    <w:rsid w:val="00F76F66"/>
    <w:rsid w:val="00F8084D"/>
    <w:rsid w:val="00F80BDA"/>
    <w:rsid w:val="00F81A76"/>
    <w:rsid w:val="00F87141"/>
    <w:rsid w:val="00F87F97"/>
    <w:rsid w:val="00F90203"/>
    <w:rsid w:val="00F94194"/>
    <w:rsid w:val="00F95A22"/>
    <w:rsid w:val="00F97160"/>
    <w:rsid w:val="00F9793B"/>
    <w:rsid w:val="00F97AFF"/>
    <w:rsid w:val="00FA109E"/>
    <w:rsid w:val="00FA359D"/>
    <w:rsid w:val="00FA5814"/>
    <w:rsid w:val="00FB13FE"/>
    <w:rsid w:val="00FB47B6"/>
    <w:rsid w:val="00FB55EA"/>
    <w:rsid w:val="00FB6011"/>
    <w:rsid w:val="00FB7448"/>
    <w:rsid w:val="00FC18BF"/>
    <w:rsid w:val="00FC1D67"/>
    <w:rsid w:val="00FC26B6"/>
    <w:rsid w:val="00FC446E"/>
    <w:rsid w:val="00FC490E"/>
    <w:rsid w:val="00FD085F"/>
    <w:rsid w:val="00FD0FF8"/>
    <w:rsid w:val="00FD4524"/>
    <w:rsid w:val="00FD4AFD"/>
    <w:rsid w:val="00FD5A39"/>
    <w:rsid w:val="00FD6FB5"/>
    <w:rsid w:val="00FE0469"/>
    <w:rsid w:val="00FE2C25"/>
    <w:rsid w:val="00FE415C"/>
    <w:rsid w:val="00FE4AE8"/>
    <w:rsid w:val="00FE74D9"/>
    <w:rsid w:val="00FE78A2"/>
    <w:rsid w:val="00FF0B19"/>
    <w:rsid w:val="00FF0BBB"/>
    <w:rsid w:val="00FF2D7C"/>
    <w:rsid w:val="00FF31F6"/>
    <w:rsid w:val="00FF32ED"/>
    <w:rsid w:val="00FF6283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8AF19E"/>
  <w15:docId w15:val="{B1D1CBEC-D7FD-4532-82BA-D2B265DF2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1621"/>
    <w:pPr>
      <w:suppressAutoHyphens/>
    </w:pPr>
    <w:rPr>
      <w:sz w:val="24"/>
      <w:szCs w:val="24"/>
      <w:lang w:val="en-US" w:eastAsia="ar-SA"/>
    </w:rPr>
  </w:style>
  <w:style w:type="paragraph" w:styleId="Nagwek1">
    <w:name w:val="heading 1"/>
    <w:basedOn w:val="Normalny"/>
    <w:next w:val="Normalny"/>
    <w:qFormat/>
    <w:rsid w:val="00E4627E"/>
    <w:pPr>
      <w:keepNext/>
      <w:spacing w:before="240" w:after="60"/>
      <w:jc w:val="both"/>
      <w:outlineLvl w:val="0"/>
    </w:pPr>
    <w:rPr>
      <w:b/>
      <w:bCs/>
      <w:sz w:val="25"/>
      <w:szCs w:val="25"/>
      <w:lang w:val="pl-PL"/>
    </w:rPr>
  </w:style>
  <w:style w:type="paragraph" w:styleId="Nagwek2">
    <w:name w:val="heading 2"/>
    <w:basedOn w:val="Normalny"/>
    <w:next w:val="Normalny"/>
    <w:qFormat/>
    <w:rsid w:val="00E4627E"/>
    <w:pPr>
      <w:keepNext/>
      <w:spacing w:before="120"/>
      <w:jc w:val="both"/>
      <w:outlineLvl w:val="1"/>
    </w:pPr>
    <w:rPr>
      <w:b/>
      <w:bCs/>
      <w:sz w:val="22"/>
      <w:szCs w:val="22"/>
      <w:lang w:val="pl-PL"/>
    </w:rPr>
  </w:style>
  <w:style w:type="paragraph" w:styleId="Nagwek3">
    <w:name w:val="heading 3"/>
    <w:basedOn w:val="Normalny"/>
    <w:next w:val="Normalny"/>
    <w:qFormat/>
    <w:rsid w:val="00E4627E"/>
    <w:pPr>
      <w:keepNext/>
      <w:spacing w:before="120"/>
      <w:jc w:val="both"/>
      <w:outlineLvl w:val="2"/>
    </w:pPr>
    <w:rPr>
      <w:b/>
      <w:bCs/>
      <w:sz w:val="20"/>
      <w:szCs w:val="20"/>
      <w:lang w:val="pl-PL"/>
    </w:rPr>
  </w:style>
  <w:style w:type="paragraph" w:styleId="Nagwek4">
    <w:name w:val="heading 4"/>
    <w:basedOn w:val="Normalny"/>
    <w:next w:val="Normalny"/>
    <w:qFormat/>
    <w:rsid w:val="00E4627E"/>
    <w:pPr>
      <w:keepNext/>
      <w:spacing w:before="120"/>
      <w:jc w:val="both"/>
      <w:outlineLvl w:val="3"/>
    </w:pPr>
    <w:rPr>
      <w:i/>
      <w:iCs/>
      <w:lang w:val="pl-PL"/>
    </w:rPr>
  </w:style>
  <w:style w:type="paragraph" w:styleId="Nagwek5">
    <w:name w:val="heading 5"/>
    <w:basedOn w:val="Normalny"/>
    <w:next w:val="Normalny"/>
    <w:qFormat/>
    <w:rsid w:val="00E4627E"/>
    <w:pPr>
      <w:keepNext/>
      <w:outlineLvl w:val="4"/>
    </w:pPr>
    <w:rPr>
      <w:b/>
      <w:bCs/>
      <w:i/>
      <w:iCs/>
      <w:lang w:val="pl-PL"/>
    </w:rPr>
  </w:style>
  <w:style w:type="paragraph" w:styleId="Nagwek6">
    <w:name w:val="heading 6"/>
    <w:basedOn w:val="Normalny"/>
    <w:next w:val="Normalny"/>
    <w:qFormat/>
    <w:rsid w:val="00E4627E"/>
    <w:pPr>
      <w:spacing w:before="120"/>
      <w:jc w:val="center"/>
      <w:outlineLvl w:val="5"/>
    </w:pPr>
    <w:rPr>
      <w:rFonts w:ascii="Arial" w:hAnsi="Arial" w:cs="Arial"/>
      <w:b/>
      <w:bCs/>
      <w:lang w:val="pl-PL"/>
    </w:rPr>
  </w:style>
  <w:style w:type="paragraph" w:styleId="Nagwek7">
    <w:name w:val="heading 7"/>
    <w:basedOn w:val="Normalny"/>
    <w:next w:val="Normalny"/>
    <w:qFormat/>
    <w:rsid w:val="00E4627E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4627E"/>
    <w:pPr>
      <w:keepNext/>
      <w:numPr>
        <w:ilvl w:val="7"/>
        <w:numId w:val="1"/>
      </w:numPr>
      <w:jc w:val="right"/>
      <w:outlineLvl w:val="7"/>
    </w:pPr>
    <w:rPr>
      <w:rFonts w:ascii="Arial" w:hAnsi="Arial" w:cs="Arial"/>
      <w:lang w:val="pl-PL"/>
    </w:rPr>
  </w:style>
  <w:style w:type="paragraph" w:styleId="Nagwek9">
    <w:name w:val="heading 9"/>
    <w:basedOn w:val="Normalny"/>
    <w:next w:val="Normalny"/>
    <w:qFormat/>
    <w:rsid w:val="00E4627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E4627E"/>
    <w:rPr>
      <w:rFonts w:ascii="Symbol" w:hAnsi="Symbol"/>
    </w:rPr>
  </w:style>
  <w:style w:type="character" w:customStyle="1" w:styleId="WW8Num3z0">
    <w:name w:val="WW8Num3z0"/>
    <w:rsid w:val="00E4627E"/>
    <w:rPr>
      <w:b w:val="0"/>
    </w:rPr>
  </w:style>
  <w:style w:type="character" w:customStyle="1" w:styleId="WW8Num5z1">
    <w:name w:val="WW8Num5z1"/>
    <w:rsid w:val="00E4627E"/>
    <w:rPr>
      <w:rFonts w:ascii="Courier New" w:hAnsi="Courier New" w:cs="Courier New"/>
    </w:rPr>
  </w:style>
  <w:style w:type="character" w:customStyle="1" w:styleId="WW8Num10z1">
    <w:name w:val="WW8Num10z1"/>
    <w:rsid w:val="00E4627E"/>
    <w:rPr>
      <w:rFonts w:ascii="Times New Roman" w:hAnsi="Times New Roman" w:cs="Times New Roman"/>
    </w:rPr>
  </w:style>
  <w:style w:type="character" w:customStyle="1" w:styleId="WW8Num13z0">
    <w:name w:val="WW8Num13z0"/>
    <w:rsid w:val="00E4627E"/>
    <w:rPr>
      <w:b w:val="0"/>
    </w:rPr>
  </w:style>
  <w:style w:type="character" w:customStyle="1" w:styleId="WW8Num15z0">
    <w:name w:val="WW8Num15z0"/>
    <w:rsid w:val="00E4627E"/>
    <w:rPr>
      <w:rFonts w:ascii="Symbol" w:hAnsi="Symbol"/>
    </w:rPr>
  </w:style>
  <w:style w:type="character" w:customStyle="1" w:styleId="WW8Num16z1">
    <w:name w:val="WW8Num16z1"/>
    <w:rsid w:val="00E4627E"/>
    <w:rPr>
      <w:rFonts w:ascii="Courier New" w:hAnsi="Courier New" w:cs="Courier New"/>
    </w:rPr>
  </w:style>
  <w:style w:type="character" w:customStyle="1" w:styleId="WW8Num18z0">
    <w:name w:val="WW8Num18z0"/>
    <w:rsid w:val="00E4627E"/>
    <w:rPr>
      <w:b/>
      <w:i w:val="0"/>
    </w:rPr>
  </w:style>
  <w:style w:type="character" w:customStyle="1" w:styleId="WW8Num19z0">
    <w:name w:val="WW8Num19z0"/>
    <w:rsid w:val="00E4627E"/>
    <w:rPr>
      <w:b w:val="0"/>
    </w:rPr>
  </w:style>
  <w:style w:type="character" w:customStyle="1" w:styleId="WW8Num20z0">
    <w:name w:val="WW8Num20z0"/>
    <w:rsid w:val="00E4627E"/>
    <w:rPr>
      <w:rFonts w:ascii="Symbol" w:hAnsi="Symbol"/>
    </w:rPr>
  </w:style>
  <w:style w:type="character" w:customStyle="1" w:styleId="WW8Num21z0">
    <w:name w:val="WW8Num21z0"/>
    <w:rsid w:val="00E4627E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E4627E"/>
    <w:rPr>
      <w:b w:val="0"/>
    </w:rPr>
  </w:style>
  <w:style w:type="character" w:customStyle="1" w:styleId="WW8Num24z0">
    <w:name w:val="WW8Num24z0"/>
    <w:rsid w:val="00E4627E"/>
    <w:rPr>
      <w:b/>
      <w:color w:val="auto"/>
    </w:rPr>
  </w:style>
  <w:style w:type="character" w:customStyle="1" w:styleId="WW8Num25z0">
    <w:name w:val="WW8Num25z0"/>
    <w:rsid w:val="00E4627E"/>
    <w:rPr>
      <w:rFonts w:ascii="Symbol" w:hAnsi="Symbol"/>
    </w:rPr>
  </w:style>
  <w:style w:type="character" w:customStyle="1" w:styleId="WW8Num28z0">
    <w:name w:val="WW8Num28z0"/>
    <w:rsid w:val="00E4627E"/>
    <w:rPr>
      <w:rFonts w:ascii="Symbol" w:hAnsi="Symbol"/>
    </w:rPr>
  </w:style>
  <w:style w:type="character" w:customStyle="1" w:styleId="WW8Num29z0">
    <w:name w:val="WW8Num29z0"/>
    <w:rsid w:val="00E4627E"/>
    <w:rPr>
      <w:rFonts w:ascii="Symbol" w:hAnsi="Symbol" w:cs="Times New Roman"/>
    </w:rPr>
  </w:style>
  <w:style w:type="character" w:customStyle="1" w:styleId="WW8Num30z0">
    <w:name w:val="WW8Num30z0"/>
    <w:rsid w:val="00E4627E"/>
    <w:rPr>
      <w:rFonts w:ascii="Symbol" w:hAnsi="Symbol"/>
    </w:rPr>
  </w:style>
  <w:style w:type="character" w:customStyle="1" w:styleId="WW8Num32z0">
    <w:name w:val="WW8Num32z0"/>
    <w:rsid w:val="00E4627E"/>
    <w:rPr>
      <w:b w:val="0"/>
    </w:rPr>
  </w:style>
  <w:style w:type="character" w:customStyle="1" w:styleId="WW8Num33z0">
    <w:name w:val="WW8Num33z0"/>
    <w:rsid w:val="00E4627E"/>
    <w:rPr>
      <w:rFonts w:ascii="Symbol" w:hAnsi="Symbol"/>
    </w:rPr>
  </w:style>
  <w:style w:type="character" w:customStyle="1" w:styleId="WW8Num34z0">
    <w:name w:val="WW8Num34z0"/>
    <w:rsid w:val="00E4627E"/>
    <w:rPr>
      <w:rFonts w:ascii="Times New Roman" w:eastAsia="Times New Roman" w:hAnsi="Times New Roman" w:cs="Times New Roman"/>
    </w:rPr>
  </w:style>
  <w:style w:type="character" w:customStyle="1" w:styleId="WW8Num36z2">
    <w:name w:val="WW8Num36z2"/>
    <w:rsid w:val="00E4627E"/>
    <w:rPr>
      <w:rFonts w:ascii="Wingdings" w:hAnsi="Wingdings"/>
    </w:rPr>
  </w:style>
  <w:style w:type="character" w:customStyle="1" w:styleId="WW8Num37z0">
    <w:name w:val="WW8Num37z0"/>
    <w:rsid w:val="00E4627E"/>
    <w:rPr>
      <w:b/>
      <w:color w:val="auto"/>
    </w:rPr>
  </w:style>
  <w:style w:type="character" w:customStyle="1" w:styleId="WW8Num41z0">
    <w:name w:val="WW8Num41z0"/>
    <w:rsid w:val="00E4627E"/>
    <w:rPr>
      <w:rFonts w:ascii="Symbol" w:hAnsi="Symbol"/>
    </w:rPr>
  </w:style>
  <w:style w:type="character" w:customStyle="1" w:styleId="WW8Num42z0">
    <w:name w:val="WW8Num42z0"/>
    <w:rsid w:val="00E4627E"/>
    <w:rPr>
      <w:rFonts w:ascii="Symbol" w:hAnsi="Symbol" w:cs="Times New Roman"/>
    </w:rPr>
  </w:style>
  <w:style w:type="character" w:customStyle="1" w:styleId="WW8Num43z0">
    <w:name w:val="WW8Num43z0"/>
    <w:rsid w:val="00E4627E"/>
    <w:rPr>
      <w:rFonts w:ascii="Symbol" w:hAnsi="Symbol" w:cs="Times New Roman"/>
    </w:rPr>
  </w:style>
  <w:style w:type="character" w:customStyle="1" w:styleId="WW8Num48z0">
    <w:name w:val="WW8Num48z0"/>
    <w:rsid w:val="00E4627E"/>
    <w:rPr>
      <w:b w:val="0"/>
    </w:rPr>
  </w:style>
  <w:style w:type="character" w:customStyle="1" w:styleId="WW8Num49z0">
    <w:name w:val="WW8Num49z0"/>
    <w:rsid w:val="00E4627E"/>
    <w:rPr>
      <w:rFonts w:ascii="Symbol" w:hAnsi="Symbol"/>
      <w:lang w:val="pl-PL"/>
    </w:rPr>
  </w:style>
  <w:style w:type="character" w:customStyle="1" w:styleId="WW8Num51z0">
    <w:name w:val="WW8Num51z0"/>
    <w:rsid w:val="00E4627E"/>
    <w:rPr>
      <w:rFonts w:ascii="Times New Roman" w:eastAsia="Times New Roman" w:hAnsi="Times New Roman" w:cs="Times New Roman"/>
    </w:rPr>
  </w:style>
  <w:style w:type="character" w:customStyle="1" w:styleId="WW8Num53z0">
    <w:name w:val="WW8Num53z0"/>
    <w:rsid w:val="00E4627E"/>
    <w:rPr>
      <w:i w:val="0"/>
    </w:rPr>
  </w:style>
  <w:style w:type="character" w:customStyle="1" w:styleId="WW8Num57z0">
    <w:name w:val="WW8Num57z0"/>
    <w:rsid w:val="00E4627E"/>
    <w:rPr>
      <w:i w:val="0"/>
    </w:rPr>
  </w:style>
  <w:style w:type="character" w:customStyle="1" w:styleId="Absatz-Standardschriftart">
    <w:name w:val="Absatz-Standardschriftart"/>
    <w:rsid w:val="00E4627E"/>
  </w:style>
  <w:style w:type="character" w:customStyle="1" w:styleId="WW8Num1z0">
    <w:name w:val="WW8Num1z0"/>
    <w:rsid w:val="00E4627E"/>
    <w:rPr>
      <w:rFonts w:ascii="Symbol" w:hAnsi="Symbol"/>
    </w:rPr>
  </w:style>
  <w:style w:type="character" w:customStyle="1" w:styleId="WW8Num5z0">
    <w:name w:val="WW8Num5z0"/>
    <w:rsid w:val="00E4627E"/>
    <w:rPr>
      <w:rFonts w:ascii="Times New Roman" w:eastAsia="Times New Roman" w:hAnsi="Times New Roman"/>
    </w:rPr>
  </w:style>
  <w:style w:type="character" w:customStyle="1" w:styleId="WW8Num5z2">
    <w:name w:val="WW8Num5z2"/>
    <w:rsid w:val="00E4627E"/>
    <w:rPr>
      <w:rFonts w:ascii="Wingdings" w:hAnsi="Wingdings" w:cs="Times New Roman"/>
    </w:rPr>
  </w:style>
  <w:style w:type="character" w:customStyle="1" w:styleId="WW8Num5z3">
    <w:name w:val="WW8Num5z3"/>
    <w:rsid w:val="00E4627E"/>
    <w:rPr>
      <w:rFonts w:ascii="Symbol" w:hAnsi="Symbol" w:cs="Times New Roman"/>
    </w:rPr>
  </w:style>
  <w:style w:type="character" w:customStyle="1" w:styleId="WW8Num6z0">
    <w:name w:val="WW8Num6z0"/>
    <w:rsid w:val="00E4627E"/>
    <w:rPr>
      <w:b w:val="0"/>
    </w:rPr>
  </w:style>
  <w:style w:type="character" w:customStyle="1" w:styleId="WW8Num9z0">
    <w:name w:val="WW8Num9z0"/>
    <w:rsid w:val="00E4627E"/>
    <w:rPr>
      <w:rFonts w:ascii="Symbol" w:hAnsi="Symbol"/>
    </w:rPr>
  </w:style>
  <w:style w:type="character" w:customStyle="1" w:styleId="WW8Num9z1">
    <w:name w:val="WW8Num9z1"/>
    <w:rsid w:val="00E4627E"/>
    <w:rPr>
      <w:rFonts w:ascii="Courier New" w:hAnsi="Courier New" w:cs="Courier New"/>
    </w:rPr>
  </w:style>
  <w:style w:type="character" w:customStyle="1" w:styleId="WW8Num9z2">
    <w:name w:val="WW8Num9z2"/>
    <w:rsid w:val="00E4627E"/>
    <w:rPr>
      <w:rFonts w:ascii="Wingdings" w:hAnsi="Wingdings"/>
    </w:rPr>
  </w:style>
  <w:style w:type="character" w:customStyle="1" w:styleId="WW8Num11z0">
    <w:name w:val="WW8Num11z0"/>
    <w:rsid w:val="00E4627E"/>
    <w:rPr>
      <w:rFonts w:ascii="Symbol" w:hAnsi="Symbol"/>
    </w:rPr>
  </w:style>
  <w:style w:type="character" w:customStyle="1" w:styleId="WW8Num11z1">
    <w:name w:val="WW8Num11z1"/>
    <w:rsid w:val="00E4627E"/>
    <w:rPr>
      <w:rFonts w:ascii="Courier New" w:hAnsi="Courier New" w:cs="Courier New"/>
    </w:rPr>
  </w:style>
  <w:style w:type="character" w:customStyle="1" w:styleId="WW8Num11z2">
    <w:name w:val="WW8Num11z2"/>
    <w:rsid w:val="00E4627E"/>
    <w:rPr>
      <w:rFonts w:ascii="Wingdings" w:hAnsi="Wingdings"/>
    </w:rPr>
  </w:style>
  <w:style w:type="character" w:customStyle="1" w:styleId="WW8Num16z0">
    <w:name w:val="WW8Num16z0"/>
    <w:rsid w:val="00E4627E"/>
    <w:rPr>
      <w:rFonts w:ascii="Symbol" w:hAnsi="Symbol"/>
    </w:rPr>
  </w:style>
  <w:style w:type="character" w:customStyle="1" w:styleId="WW8Num16z2">
    <w:name w:val="WW8Num16z2"/>
    <w:rsid w:val="00E4627E"/>
    <w:rPr>
      <w:rFonts w:ascii="Wingdings" w:hAnsi="Wingdings"/>
    </w:rPr>
  </w:style>
  <w:style w:type="character" w:customStyle="1" w:styleId="WW8Num19z2">
    <w:name w:val="WW8Num19z2"/>
    <w:rsid w:val="00E4627E"/>
    <w:rPr>
      <w:color w:val="000000"/>
    </w:rPr>
  </w:style>
  <w:style w:type="character" w:customStyle="1" w:styleId="WW8Num20z1">
    <w:name w:val="WW8Num20z1"/>
    <w:rsid w:val="00E4627E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E4627E"/>
    <w:rPr>
      <w:i w:val="0"/>
    </w:rPr>
  </w:style>
  <w:style w:type="character" w:customStyle="1" w:styleId="WW8Num27z0">
    <w:name w:val="WW8Num27z0"/>
    <w:rsid w:val="00E4627E"/>
    <w:rPr>
      <w:color w:val="auto"/>
    </w:rPr>
  </w:style>
  <w:style w:type="character" w:customStyle="1" w:styleId="WW8Num28z1">
    <w:name w:val="WW8Num28z1"/>
    <w:rsid w:val="00E4627E"/>
    <w:rPr>
      <w:rFonts w:ascii="Courier New" w:hAnsi="Courier New" w:cs="Courier New"/>
    </w:rPr>
  </w:style>
  <w:style w:type="character" w:customStyle="1" w:styleId="WW8Num28z2">
    <w:name w:val="WW8Num28z2"/>
    <w:rsid w:val="00E4627E"/>
    <w:rPr>
      <w:rFonts w:ascii="Wingdings" w:hAnsi="Wingdings" w:cs="Times New Roman"/>
    </w:rPr>
  </w:style>
  <w:style w:type="character" w:customStyle="1" w:styleId="WW8Num28z3">
    <w:name w:val="WW8Num28z3"/>
    <w:rsid w:val="00E4627E"/>
    <w:rPr>
      <w:rFonts w:ascii="Symbol" w:hAnsi="Symbol" w:cs="Times New Roman"/>
    </w:rPr>
  </w:style>
  <w:style w:type="character" w:customStyle="1" w:styleId="WW8Num29z1">
    <w:name w:val="WW8Num29z1"/>
    <w:rsid w:val="00E4627E"/>
    <w:rPr>
      <w:sz w:val="22"/>
      <w:szCs w:val="22"/>
    </w:rPr>
  </w:style>
  <w:style w:type="character" w:customStyle="1" w:styleId="WW8Num31z0">
    <w:name w:val="WW8Num31z0"/>
    <w:rsid w:val="00E4627E"/>
    <w:rPr>
      <w:b/>
      <w:i w:val="0"/>
    </w:rPr>
  </w:style>
  <w:style w:type="character" w:customStyle="1" w:styleId="WW8Num33z1">
    <w:name w:val="WW8Num33z1"/>
    <w:rsid w:val="00E4627E"/>
    <w:rPr>
      <w:rFonts w:ascii="Courier New" w:hAnsi="Courier New" w:cs="Courier New"/>
    </w:rPr>
  </w:style>
  <w:style w:type="character" w:customStyle="1" w:styleId="WW8Num33z2">
    <w:name w:val="WW8Num33z2"/>
    <w:rsid w:val="00E4627E"/>
    <w:rPr>
      <w:rFonts w:ascii="Wingdings" w:hAnsi="Wingdings"/>
    </w:rPr>
  </w:style>
  <w:style w:type="character" w:customStyle="1" w:styleId="WW8Num36z0">
    <w:name w:val="WW8Num36z0"/>
    <w:rsid w:val="00E4627E"/>
    <w:rPr>
      <w:rFonts w:ascii="Symbol" w:hAnsi="Symbol"/>
    </w:rPr>
  </w:style>
  <w:style w:type="character" w:customStyle="1" w:styleId="WW8Num36z1">
    <w:name w:val="WW8Num36z1"/>
    <w:rsid w:val="00E4627E"/>
    <w:rPr>
      <w:rFonts w:ascii="Courier New" w:hAnsi="Courier New" w:cs="Courier New"/>
    </w:rPr>
  </w:style>
  <w:style w:type="character" w:customStyle="1" w:styleId="WW8Num38z0">
    <w:name w:val="WW8Num38z0"/>
    <w:rsid w:val="00E4627E"/>
    <w:rPr>
      <w:rFonts w:ascii="Symbol" w:hAnsi="Symbol"/>
    </w:rPr>
  </w:style>
  <w:style w:type="character" w:customStyle="1" w:styleId="WW8Num38z1">
    <w:name w:val="WW8Num38z1"/>
    <w:rsid w:val="00E4627E"/>
    <w:rPr>
      <w:rFonts w:ascii="Courier New" w:hAnsi="Courier New"/>
    </w:rPr>
  </w:style>
  <w:style w:type="character" w:customStyle="1" w:styleId="WW8Num38z2">
    <w:name w:val="WW8Num38z2"/>
    <w:rsid w:val="00E4627E"/>
    <w:rPr>
      <w:rFonts w:ascii="Wingdings" w:hAnsi="Wingdings"/>
    </w:rPr>
  </w:style>
  <w:style w:type="character" w:customStyle="1" w:styleId="WW8Num39z0">
    <w:name w:val="WW8Num39z0"/>
    <w:rsid w:val="00E4627E"/>
    <w:rPr>
      <w:rFonts w:ascii="Symbol" w:hAnsi="Symbol"/>
    </w:rPr>
  </w:style>
  <w:style w:type="character" w:customStyle="1" w:styleId="WW8Num42z1">
    <w:name w:val="WW8Num42z1"/>
    <w:rsid w:val="00E4627E"/>
    <w:rPr>
      <w:rFonts w:ascii="Courier New" w:hAnsi="Courier New" w:cs="Courier New"/>
    </w:rPr>
  </w:style>
  <w:style w:type="character" w:customStyle="1" w:styleId="WW8Num42z2">
    <w:name w:val="WW8Num42z2"/>
    <w:rsid w:val="00E4627E"/>
    <w:rPr>
      <w:rFonts w:ascii="Wingdings" w:hAnsi="Wingdings" w:cs="Times New Roman"/>
    </w:rPr>
  </w:style>
  <w:style w:type="character" w:customStyle="1" w:styleId="WW8Num43z1">
    <w:name w:val="WW8Num43z1"/>
    <w:rsid w:val="00E4627E"/>
    <w:rPr>
      <w:rFonts w:ascii="Courier New" w:hAnsi="Courier New" w:cs="Courier New"/>
    </w:rPr>
  </w:style>
  <w:style w:type="character" w:customStyle="1" w:styleId="WW8Num43z2">
    <w:name w:val="WW8Num43z2"/>
    <w:rsid w:val="00E4627E"/>
    <w:rPr>
      <w:rFonts w:ascii="Wingdings" w:hAnsi="Wingdings" w:cs="Times New Roman"/>
    </w:rPr>
  </w:style>
  <w:style w:type="character" w:customStyle="1" w:styleId="WW8Num44z0">
    <w:name w:val="WW8Num44z0"/>
    <w:rsid w:val="00E4627E"/>
    <w:rPr>
      <w:rFonts w:ascii="Times New Roman" w:eastAsia="Times New Roman" w:hAnsi="Times New Roman" w:cs="Times New Roman"/>
      <w:i/>
    </w:rPr>
  </w:style>
  <w:style w:type="character" w:customStyle="1" w:styleId="WW8Num44z1">
    <w:name w:val="WW8Num44z1"/>
    <w:rsid w:val="00E4627E"/>
    <w:rPr>
      <w:rFonts w:ascii="Courier New" w:hAnsi="Courier New"/>
    </w:rPr>
  </w:style>
  <w:style w:type="character" w:customStyle="1" w:styleId="WW8Num44z2">
    <w:name w:val="WW8Num44z2"/>
    <w:rsid w:val="00E4627E"/>
    <w:rPr>
      <w:rFonts w:ascii="Wingdings" w:hAnsi="Wingdings"/>
    </w:rPr>
  </w:style>
  <w:style w:type="character" w:customStyle="1" w:styleId="WW8Num44z3">
    <w:name w:val="WW8Num44z3"/>
    <w:rsid w:val="00E4627E"/>
    <w:rPr>
      <w:rFonts w:ascii="Symbol" w:hAnsi="Symbol"/>
    </w:rPr>
  </w:style>
  <w:style w:type="character" w:customStyle="1" w:styleId="WW8Num45z0">
    <w:name w:val="WW8Num45z0"/>
    <w:rsid w:val="00E4627E"/>
    <w:rPr>
      <w:rFonts w:ascii="Symbol" w:hAnsi="Symbol"/>
    </w:rPr>
  </w:style>
  <w:style w:type="character" w:customStyle="1" w:styleId="WW8Num45z1">
    <w:name w:val="WW8Num45z1"/>
    <w:rsid w:val="00E4627E"/>
    <w:rPr>
      <w:rFonts w:ascii="Courier New" w:hAnsi="Courier New" w:cs="Courier New"/>
    </w:rPr>
  </w:style>
  <w:style w:type="character" w:customStyle="1" w:styleId="WW8Num45z2">
    <w:name w:val="WW8Num45z2"/>
    <w:rsid w:val="00E4627E"/>
    <w:rPr>
      <w:rFonts w:ascii="Wingdings" w:hAnsi="Wingdings"/>
    </w:rPr>
  </w:style>
  <w:style w:type="character" w:customStyle="1" w:styleId="WW8Num46z0">
    <w:name w:val="WW8Num46z0"/>
    <w:rsid w:val="00E4627E"/>
    <w:rPr>
      <w:rFonts w:ascii="Symbol" w:hAnsi="Symbol"/>
    </w:rPr>
  </w:style>
  <w:style w:type="character" w:customStyle="1" w:styleId="WW8Num46z1">
    <w:name w:val="WW8Num46z1"/>
    <w:rsid w:val="00E4627E"/>
    <w:rPr>
      <w:rFonts w:ascii="Courier New" w:hAnsi="Courier New" w:cs="Courier New"/>
    </w:rPr>
  </w:style>
  <w:style w:type="character" w:customStyle="1" w:styleId="WW8Num46z2">
    <w:name w:val="WW8Num46z2"/>
    <w:rsid w:val="00E4627E"/>
    <w:rPr>
      <w:rFonts w:ascii="Wingdings" w:hAnsi="Wingdings"/>
    </w:rPr>
  </w:style>
  <w:style w:type="character" w:customStyle="1" w:styleId="WW8Num49z1">
    <w:name w:val="WW8Num49z1"/>
    <w:rsid w:val="00E4627E"/>
    <w:rPr>
      <w:rFonts w:ascii="Courier New" w:hAnsi="Courier New"/>
    </w:rPr>
  </w:style>
  <w:style w:type="character" w:customStyle="1" w:styleId="WW8Num49z2">
    <w:name w:val="WW8Num49z2"/>
    <w:rsid w:val="00E4627E"/>
    <w:rPr>
      <w:rFonts w:ascii="Wingdings" w:hAnsi="Wingdings"/>
    </w:rPr>
  </w:style>
  <w:style w:type="character" w:customStyle="1" w:styleId="WW8Num49z3">
    <w:name w:val="WW8Num49z3"/>
    <w:rsid w:val="00E4627E"/>
    <w:rPr>
      <w:rFonts w:ascii="Symbol" w:hAnsi="Symbol"/>
    </w:rPr>
  </w:style>
  <w:style w:type="character" w:customStyle="1" w:styleId="WW8Num50z0">
    <w:name w:val="WW8Num50z0"/>
    <w:rsid w:val="00E4627E"/>
    <w:rPr>
      <w:rFonts w:ascii="Symbol" w:hAnsi="Symbol"/>
    </w:rPr>
  </w:style>
  <w:style w:type="character" w:customStyle="1" w:styleId="WW8Num55z2">
    <w:name w:val="WW8Num55z2"/>
    <w:rsid w:val="00E4627E"/>
    <w:rPr>
      <w:b w:val="0"/>
    </w:rPr>
  </w:style>
  <w:style w:type="character" w:customStyle="1" w:styleId="WW8Num56z0">
    <w:name w:val="WW8Num56z0"/>
    <w:rsid w:val="00E4627E"/>
    <w:rPr>
      <w:rFonts w:ascii="Symbol" w:hAnsi="Symbol"/>
    </w:rPr>
  </w:style>
  <w:style w:type="character" w:customStyle="1" w:styleId="WW8Num60z0">
    <w:name w:val="WW8Num60z0"/>
    <w:rsid w:val="00E4627E"/>
    <w:rPr>
      <w:rFonts w:ascii="Symbol" w:eastAsia="Times New Roman" w:hAnsi="Symbol"/>
    </w:rPr>
  </w:style>
  <w:style w:type="character" w:customStyle="1" w:styleId="WW8Num60z1">
    <w:name w:val="WW8Num60z1"/>
    <w:rsid w:val="00E4627E"/>
    <w:rPr>
      <w:rFonts w:ascii="Courier New" w:hAnsi="Courier New" w:cs="Courier New"/>
    </w:rPr>
  </w:style>
  <w:style w:type="character" w:customStyle="1" w:styleId="WW8Num60z2">
    <w:name w:val="WW8Num60z2"/>
    <w:rsid w:val="00E4627E"/>
    <w:rPr>
      <w:rFonts w:ascii="Wingdings" w:hAnsi="Wingdings" w:cs="Times New Roman"/>
    </w:rPr>
  </w:style>
  <w:style w:type="character" w:customStyle="1" w:styleId="WW8Num61z0">
    <w:name w:val="WW8Num61z0"/>
    <w:rsid w:val="00E4627E"/>
    <w:rPr>
      <w:rFonts w:ascii="Symbol" w:hAnsi="Symbol" w:cs="Times New Roman"/>
    </w:rPr>
  </w:style>
  <w:style w:type="character" w:customStyle="1" w:styleId="WW8Num61z1">
    <w:name w:val="WW8Num61z1"/>
    <w:rsid w:val="00E4627E"/>
    <w:rPr>
      <w:rFonts w:ascii="Courier New" w:hAnsi="Courier New" w:cs="Courier New"/>
    </w:rPr>
  </w:style>
  <w:style w:type="character" w:customStyle="1" w:styleId="WW8Num61z2">
    <w:name w:val="WW8Num61z2"/>
    <w:rsid w:val="00E4627E"/>
    <w:rPr>
      <w:rFonts w:ascii="Wingdings" w:hAnsi="Wingdings" w:cs="Times New Roman"/>
    </w:rPr>
  </w:style>
  <w:style w:type="character" w:customStyle="1" w:styleId="WW8Num62z0">
    <w:name w:val="WW8Num62z0"/>
    <w:rsid w:val="00E4627E"/>
    <w:rPr>
      <w:rFonts w:ascii="Symbol" w:hAnsi="Symbol" w:cs="Times New Roman"/>
    </w:rPr>
  </w:style>
  <w:style w:type="character" w:customStyle="1" w:styleId="WW8Num62z1">
    <w:name w:val="WW8Num62z1"/>
    <w:rsid w:val="00E4627E"/>
    <w:rPr>
      <w:rFonts w:ascii="Courier New" w:hAnsi="Courier New" w:cs="Courier New"/>
    </w:rPr>
  </w:style>
  <w:style w:type="character" w:customStyle="1" w:styleId="WW8Num62z2">
    <w:name w:val="WW8Num62z2"/>
    <w:rsid w:val="00E4627E"/>
    <w:rPr>
      <w:rFonts w:ascii="Wingdings" w:hAnsi="Wingdings" w:cs="Times New Roman"/>
    </w:rPr>
  </w:style>
  <w:style w:type="character" w:customStyle="1" w:styleId="WW8Num63z0">
    <w:name w:val="WW8Num63z0"/>
    <w:rsid w:val="00E4627E"/>
    <w:rPr>
      <w:rFonts w:ascii="Courier New" w:hAnsi="Courier New" w:cs="Courier New"/>
    </w:rPr>
  </w:style>
  <w:style w:type="character" w:customStyle="1" w:styleId="WW8Num63z2">
    <w:name w:val="WW8Num63z2"/>
    <w:rsid w:val="00E4627E"/>
    <w:rPr>
      <w:rFonts w:ascii="Wingdings" w:hAnsi="Wingdings"/>
    </w:rPr>
  </w:style>
  <w:style w:type="character" w:customStyle="1" w:styleId="WW8Num63z3">
    <w:name w:val="WW8Num63z3"/>
    <w:rsid w:val="00E4627E"/>
    <w:rPr>
      <w:rFonts w:ascii="Symbol" w:hAnsi="Symbol"/>
    </w:rPr>
  </w:style>
  <w:style w:type="character" w:customStyle="1" w:styleId="WW8Num65z0">
    <w:name w:val="WW8Num65z0"/>
    <w:rsid w:val="00E4627E"/>
    <w:rPr>
      <w:rFonts w:ascii="Wingdings" w:hAnsi="Wingdings"/>
      <w:sz w:val="16"/>
    </w:rPr>
  </w:style>
  <w:style w:type="character" w:customStyle="1" w:styleId="WW8Num69z0">
    <w:name w:val="WW8Num69z0"/>
    <w:rsid w:val="00E4627E"/>
    <w:rPr>
      <w:b/>
    </w:rPr>
  </w:style>
  <w:style w:type="character" w:customStyle="1" w:styleId="WW8Num69z2">
    <w:name w:val="WW8Num69z2"/>
    <w:rsid w:val="00E4627E"/>
    <w:rPr>
      <w:b w:val="0"/>
      <w:sz w:val="20"/>
    </w:rPr>
  </w:style>
  <w:style w:type="character" w:customStyle="1" w:styleId="WW8Num70z0">
    <w:name w:val="WW8Num70z0"/>
    <w:rsid w:val="00E4627E"/>
    <w:rPr>
      <w:rFonts w:ascii="Symbol" w:hAnsi="Symbol"/>
    </w:rPr>
  </w:style>
  <w:style w:type="character" w:customStyle="1" w:styleId="WW8Num70z1">
    <w:name w:val="WW8Num70z1"/>
    <w:rsid w:val="00E4627E"/>
    <w:rPr>
      <w:rFonts w:ascii="Courier New" w:hAnsi="Courier New"/>
    </w:rPr>
  </w:style>
  <w:style w:type="character" w:customStyle="1" w:styleId="WW8Num70z2">
    <w:name w:val="WW8Num70z2"/>
    <w:rsid w:val="00E4627E"/>
    <w:rPr>
      <w:rFonts w:ascii="Wingdings" w:hAnsi="Wingdings"/>
    </w:rPr>
  </w:style>
  <w:style w:type="character" w:customStyle="1" w:styleId="WW8Num72z0">
    <w:name w:val="WW8Num72z0"/>
    <w:rsid w:val="00E4627E"/>
    <w:rPr>
      <w:b/>
    </w:rPr>
  </w:style>
  <w:style w:type="character" w:customStyle="1" w:styleId="WW8Num74z0">
    <w:name w:val="WW8Num74z0"/>
    <w:rsid w:val="00E4627E"/>
    <w:rPr>
      <w:rFonts w:ascii="Wingdings" w:hAnsi="Wingdings"/>
    </w:rPr>
  </w:style>
  <w:style w:type="character" w:customStyle="1" w:styleId="WW8Num74z1">
    <w:name w:val="WW8Num74z1"/>
    <w:rsid w:val="00E4627E"/>
    <w:rPr>
      <w:rFonts w:ascii="Courier New" w:hAnsi="Courier New" w:cs="Courier New"/>
    </w:rPr>
  </w:style>
  <w:style w:type="character" w:customStyle="1" w:styleId="WW8Num74z3">
    <w:name w:val="WW8Num74z3"/>
    <w:rsid w:val="00E4627E"/>
    <w:rPr>
      <w:rFonts w:ascii="Symbol" w:hAnsi="Symbol"/>
    </w:rPr>
  </w:style>
  <w:style w:type="character" w:customStyle="1" w:styleId="WW8Num78z0">
    <w:name w:val="WW8Num78z0"/>
    <w:rsid w:val="00E4627E"/>
    <w:rPr>
      <w:i w:val="0"/>
    </w:rPr>
  </w:style>
  <w:style w:type="character" w:customStyle="1" w:styleId="WW8Num79z0">
    <w:name w:val="WW8Num79z0"/>
    <w:rsid w:val="00E4627E"/>
    <w:rPr>
      <w:b/>
    </w:rPr>
  </w:style>
  <w:style w:type="character" w:customStyle="1" w:styleId="WW8Num80z0">
    <w:name w:val="WW8Num80z0"/>
    <w:rsid w:val="00E4627E"/>
    <w:rPr>
      <w:rFonts w:ascii="Symbol" w:hAnsi="Symbol"/>
    </w:rPr>
  </w:style>
  <w:style w:type="character" w:customStyle="1" w:styleId="Domylnaczcionkaakapitu1">
    <w:name w:val="Domyślna czcionka akapitu1"/>
    <w:rsid w:val="00E4627E"/>
  </w:style>
  <w:style w:type="character" w:customStyle="1" w:styleId="tekstdokbold">
    <w:name w:val="tekst dok. bold"/>
    <w:rsid w:val="00E4627E"/>
    <w:rPr>
      <w:b/>
      <w:bCs/>
    </w:rPr>
  </w:style>
  <w:style w:type="character" w:customStyle="1" w:styleId="Znakiprzypiswdolnych">
    <w:name w:val="Znaki przypisów dolnych"/>
    <w:rsid w:val="00E4627E"/>
    <w:rPr>
      <w:vertAlign w:val="superscript"/>
    </w:rPr>
  </w:style>
  <w:style w:type="character" w:styleId="Numerstrony">
    <w:name w:val="page number"/>
    <w:basedOn w:val="Domylnaczcionkaakapitu1"/>
    <w:rsid w:val="00E4627E"/>
  </w:style>
  <w:style w:type="character" w:styleId="Hipercze">
    <w:name w:val="Hyperlink"/>
    <w:rsid w:val="00E4627E"/>
    <w:rPr>
      <w:color w:val="0000FF"/>
      <w:u w:val="single"/>
    </w:rPr>
  </w:style>
  <w:style w:type="character" w:styleId="UyteHipercze">
    <w:name w:val="FollowedHyperlink"/>
    <w:rsid w:val="00E4627E"/>
    <w:rPr>
      <w:color w:val="800080"/>
      <w:u w:val="single"/>
    </w:rPr>
  </w:style>
  <w:style w:type="character" w:customStyle="1" w:styleId="Odwoaniedokomentarza1">
    <w:name w:val="Odwołanie do komentarza1"/>
    <w:rsid w:val="00E4627E"/>
    <w:rPr>
      <w:sz w:val="16"/>
      <w:szCs w:val="16"/>
    </w:rPr>
  </w:style>
  <w:style w:type="character" w:styleId="Pogrubienie">
    <w:name w:val="Strong"/>
    <w:qFormat/>
    <w:rsid w:val="00E4627E"/>
    <w:rPr>
      <w:b/>
      <w:bCs/>
    </w:rPr>
  </w:style>
  <w:style w:type="character" w:styleId="Uwydatnienie">
    <w:name w:val="Emphasis"/>
    <w:qFormat/>
    <w:rsid w:val="00E4627E"/>
    <w:rPr>
      <w:i/>
      <w:iCs/>
    </w:rPr>
  </w:style>
  <w:style w:type="character" w:customStyle="1" w:styleId="zwyklyZnakZnak">
    <w:name w:val="zwykly Znak Znak"/>
    <w:rsid w:val="00E4627E"/>
    <w:rPr>
      <w:rFonts w:ascii="Arial" w:hAnsi="Arial" w:cs="Arial"/>
      <w:sz w:val="22"/>
      <w:szCs w:val="24"/>
      <w:lang w:val="pl-PL" w:eastAsia="ar-SA" w:bidi="ar-SA"/>
    </w:rPr>
  </w:style>
  <w:style w:type="character" w:customStyle="1" w:styleId="zwyklywcietyZnakZnak">
    <w:name w:val="zwykly wciety Znak Znak"/>
    <w:rsid w:val="00E4627E"/>
    <w:rPr>
      <w:rFonts w:ascii="Arial" w:hAnsi="Arial" w:cs="Arial"/>
      <w:sz w:val="22"/>
      <w:szCs w:val="24"/>
      <w:lang w:val="pl-PL" w:eastAsia="ar-SA" w:bidi="ar-SA"/>
    </w:rPr>
  </w:style>
  <w:style w:type="character" w:customStyle="1" w:styleId="Znak">
    <w:name w:val="Znak"/>
    <w:rsid w:val="00E4627E"/>
    <w:rPr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rsid w:val="00E4627E"/>
    <w:rPr>
      <w:vertAlign w:val="superscript"/>
    </w:rPr>
  </w:style>
  <w:style w:type="character" w:styleId="Odwoanieprzypisudolnego">
    <w:name w:val="footnote reference"/>
    <w:semiHidden/>
    <w:rsid w:val="00E4627E"/>
    <w:rPr>
      <w:vertAlign w:val="superscript"/>
    </w:rPr>
  </w:style>
  <w:style w:type="character" w:customStyle="1" w:styleId="Symbolewypunktowania">
    <w:name w:val="Symbole wypunktowania"/>
    <w:rsid w:val="00E4627E"/>
    <w:rPr>
      <w:rFonts w:ascii="StarSymbol" w:eastAsia="StarSymbol" w:hAnsi="StarSymbol" w:cs="StarSymbol"/>
      <w:sz w:val="18"/>
      <w:szCs w:val="18"/>
    </w:rPr>
  </w:style>
  <w:style w:type="character" w:styleId="Odwoanieprzypisukocowego">
    <w:name w:val="endnote reference"/>
    <w:semiHidden/>
    <w:rsid w:val="00E4627E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E4627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E4627E"/>
    <w:rPr>
      <w:rFonts w:ascii="Arial" w:hAnsi="Arial" w:cs="Arial"/>
      <w:lang w:val="pl-PL"/>
    </w:rPr>
  </w:style>
  <w:style w:type="paragraph" w:styleId="Lista">
    <w:name w:val="List"/>
    <w:basedOn w:val="Normalny"/>
    <w:rsid w:val="00E4627E"/>
    <w:pPr>
      <w:ind w:left="283" w:hanging="283"/>
    </w:pPr>
    <w:rPr>
      <w:rFonts w:ascii="Arial" w:hAnsi="Arial"/>
      <w:szCs w:val="20"/>
      <w:lang w:val="pl-PL"/>
    </w:rPr>
  </w:style>
  <w:style w:type="paragraph" w:customStyle="1" w:styleId="Podpis1">
    <w:name w:val="Podpis1"/>
    <w:basedOn w:val="Normalny"/>
    <w:rsid w:val="00E4627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4627E"/>
    <w:pPr>
      <w:suppressLineNumbers/>
    </w:pPr>
    <w:rPr>
      <w:rFonts w:cs="Tahoma"/>
    </w:rPr>
  </w:style>
  <w:style w:type="paragraph" w:customStyle="1" w:styleId="tytu">
    <w:name w:val="tytuł"/>
    <w:basedOn w:val="Normalny"/>
    <w:next w:val="Normalny"/>
    <w:rsid w:val="00E4627E"/>
    <w:pPr>
      <w:tabs>
        <w:tab w:val="left" w:pos="720"/>
      </w:tabs>
      <w:ind w:left="720" w:hanging="720"/>
      <w:jc w:val="both"/>
    </w:pPr>
    <w:rPr>
      <w:b/>
      <w:bCs/>
      <w:lang w:val="pl-PL"/>
    </w:rPr>
  </w:style>
  <w:style w:type="paragraph" w:styleId="Tytu0">
    <w:name w:val="Title"/>
    <w:basedOn w:val="Normalny"/>
    <w:next w:val="Podtytu"/>
    <w:qFormat/>
    <w:rsid w:val="00E4627E"/>
    <w:pPr>
      <w:jc w:val="center"/>
    </w:pPr>
    <w:rPr>
      <w:sz w:val="28"/>
      <w:szCs w:val="28"/>
      <w:lang w:val="pl-PL"/>
    </w:rPr>
  </w:style>
  <w:style w:type="paragraph" w:styleId="Podtytu">
    <w:name w:val="Subtitle"/>
    <w:basedOn w:val="Normalny"/>
    <w:next w:val="Tekstpodstawowy"/>
    <w:qFormat/>
    <w:rsid w:val="00E4627E"/>
    <w:pPr>
      <w:overflowPunct w:val="0"/>
      <w:autoSpaceDE w:val="0"/>
      <w:spacing w:after="60"/>
      <w:jc w:val="center"/>
      <w:textAlignment w:val="baseline"/>
    </w:pPr>
    <w:rPr>
      <w:b/>
      <w:caps/>
      <w:szCs w:val="20"/>
      <w:lang w:val="pl-PL"/>
    </w:rPr>
  </w:style>
  <w:style w:type="paragraph" w:customStyle="1" w:styleId="tekstdokumentu">
    <w:name w:val="tekst dokumentu"/>
    <w:basedOn w:val="Normalny"/>
    <w:rsid w:val="00E4627E"/>
    <w:pPr>
      <w:ind w:left="2160" w:hanging="2160"/>
      <w:jc w:val="both"/>
    </w:pPr>
    <w:rPr>
      <w:bCs/>
      <w:iCs/>
      <w:color w:val="FF0000"/>
      <w:sz w:val="22"/>
      <w:szCs w:val="22"/>
      <w:lang w:val="pl-PL"/>
    </w:rPr>
  </w:style>
  <w:style w:type="paragraph" w:customStyle="1" w:styleId="zacznik">
    <w:name w:val="załącznik"/>
    <w:basedOn w:val="Tekstpodstawowy"/>
    <w:rsid w:val="00E4627E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basedOn w:val="Normalny"/>
    <w:rsid w:val="00E4627E"/>
    <w:pPr>
      <w:spacing w:before="120"/>
      <w:jc w:val="both"/>
    </w:pPr>
    <w:rPr>
      <w:b/>
      <w:bCs/>
      <w:sz w:val="25"/>
      <w:szCs w:val="25"/>
      <w:lang w:val="pl-PL"/>
    </w:rPr>
  </w:style>
  <w:style w:type="paragraph" w:customStyle="1" w:styleId="rozdzia">
    <w:name w:val="rozdział"/>
    <w:basedOn w:val="Normalny"/>
    <w:rsid w:val="00E4627E"/>
    <w:pPr>
      <w:spacing w:line="360" w:lineRule="auto"/>
      <w:jc w:val="center"/>
    </w:pPr>
    <w:rPr>
      <w:b/>
      <w:bCs/>
      <w:caps/>
      <w:spacing w:val="8"/>
      <w:lang w:val="pl-PL"/>
    </w:rPr>
  </w:style>
  <w:style w:type="paragraph" w:customStyle="1" w:styleId="Tekstpodstawowy31">
    <w:name w:val="Tekst podstawowy 31"/>
    <w:basedOn w:val="Normalny"/>
    <w:rsid w:val="00E4627E"/>
    <w:pPr>
      <w:spacing w:before="120"/>
      <w:jc w:val="both"/>
    </w:pPr>
    <w:rPr>
      <w:i/>
      <w:iCs/>
      <w:lang w:val="pl-PL"/>
    </w:rPr>
  </w:style>
  <w:style w:type="paragraph" w:styleId="NormalnyWeb">
    <w:name w:val="Normal (Web)"/>
    <w:basedOn w:val="Normalny"/>
    <w:rsid w:val="00E4627E"/>
    <w:pPr>
      <w:spacing w:before="280" w:after="280"/>
      <w:jc w:val="both"/>
    </w:pPr>
    <w:rPr>
      <w:sz w:val="20"/>
      <w:szCs w:val="20"/>
      <w:lang w:val="pl-PL"/>
    </w:rPr>
  </w:style>
  <w:style w:type="paragraph" w:customStyle="1" w:styleId="Zwykytekst1">
    <w:name w:val="Zwykły tekst1"/>
    <w:basedOn w:val="Normalny"/>
    <w:rsid w:val="00E4627E"/>
    <w:rPr>
      <w:rFonts w:ascii="Courier New" w:hAnsi="Courier New" w:cs="Courier New"/>
      <w:sz w:val="20"/>
      <w:szCs w:val="20"/>
      <w:lang w:val="pl-PL"/>
    </w:rPr>
  </w:style>
  <w:style w:type="paragraph" w:customStyle="1" w:styleId="normaltableau">
    <w:name w:val="normal_tableau"/>
    <w:basedOn w:val="Normalny"/>
    <w:rsid w:val="00E4627E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1">
    <w:name w:val="Tekst podstawowy wcięty 21"/>
    <w:basedOn w:val="Normalny"/>
    <w:rsid w:val="00E4627E"/>
    <w:pPr>
      <w:ind w:left="360" w:hanging="360"/>
      <w:jc w:val="both"/>
    </w:pPr>
    <w:rPr>
      <w:lang w:val="pl-PL"/>
    </w:rPr>
  </w:style>
  <w:style w:type="paragraph" w:customStyle="1" w:styleId="Tekstpodstawowywcity31">
    <w:name w:val="Tekst podstawowy wcięty 31"/>
    <w:basedOn w:val="Normalny"/>
    <w:rsid w:val="00E4627E"/>
    <w:pPr>
      <w:ind w:left="720" w:hanging="720"/>
      <w:jc w:val="both"/>
    </w:pPr>
    <w:rPr>
      <w:lang w:val="pl-PL"/>
    </w:rPr>
  </w:style>
  <w:style w:type="paragraph" w:customStyle="1" w:styleId="Tekstpodstawowy22">
    <w:name w:val="Tekst podstawowy 22"/>
    <w:basedOn w:val="Normalny"/>
    <w:rsid w:val="00E4627E"/>
    <w:pPr>
      <w:jc w:val="both"/>
    </w:pPr>
    <w:rPr>
      <w:lang w:val="pl-PL"/>
    </w:rPr>
  </w:style>
  <w:style w:type="paragraph" w:styleId="Tekstprzypisudolnego">
    <w:name w:val="footnote text"/>
    <w:basedOn w:val="Normalny"/>
    <w:semiHidden/>
    <w:rsid w:val="00E4627E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E4627E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E4627E"/>
    <w:pPr>
      <w:tabs>
        <w:tab w:val="center" w:pos="4536"/>
        <w:tab w:val="right" w:pos="9072"/>
      </w:tabs>
    </w:pPr>
  </w:style>
  <w:style w:type="paragraph" w:customStyle="1" w:styleId="Wcicienormalne1">
    <w:name w:val="Wcięcie normalne1"/>
    <w:basedOn w:val="Normalny"/>
    <w:next w:val="Normalny"/>
    <w:rsid w:val="00E4627E"/>
    <w:pPr>
      <w:spacing w:before="120"/>
      <w:ind w:left="720"/>
    </w:pPr>
    <w:rPr>
      <w:szCs w:val="20"/>
      <w:lang w:val="pl-PL"/>
    </w:rPr>
  </w:style>
  <w:style w:type="paragraph" w:customStyle="1" w:styleId="Plandokumentu1">
    <w:name w:val="Plan dokumentu1"/>
    <w:basedOn w:val="Normalny"/>
    <w:rsid w:val="00E4627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rsid w:val="00E4627E"/>
    <w:pPr>
      <w:tabs>
        <w:tab w:val="left" w:pos="0"/>
      </w:tabs>
      <w:autoSpaceDE w:val="0"/>
    </w:pPr>
    <w:rPr>
      <w:b/>
      <w:sz w:val="22"/>
      <w:szCs w:val="22"/>
      <w:lang w:val="pl-PL"/>
    </w:rPr>
  </w:style>
  <w:style w:type="paragraph" w:customStyle="1" w:styleId="numerowanie">
    <w:name w:val="numerowanie"/>
    <w:basedOn w:val="Normalny"/>
    <w:rsid w:val="00E4627E"/>
    <w:pPr>
      <w:jc w:val="both"/>
    </w:pPr>
    <w:rPr>
      <w:rFonts w:ascii="Arial" w:hAnsi="Arial" w:cs="Arial"/>
      <w:b/>
      <w:sz w:val="22"/>
      <w:lang w:val="pl-PL"/>
    </w:rPr>
  </w:style>
  <w:style w:type="paragraph" w:customStyle="1" w:styleId="A">
    <w:name w:val="A"/>
    <w:rsid w:val="00E4627E"/>
    <w:pPr>
      <w:keepNext/>
      <w:suppressAutoHyphens/>
      <w:spacing w:before="240" w:line="240" w:lineRule="exact"/>
      <w:ind w:left="720" w:hanging="720"/>
      <w:jc w:val="both"/>
    </w:pPr>
    <w:rPr>
      <w:rFonts w:eastAsia="Arial"/>
      <w:sz w:val="24"/>
      <w:lang w:val="en-GB" w:eastAsia="ar-SA"/>
    </w:rPr>
  </w:style>
  <w:style w:type="paragraph" w:customStyle="1" w:styleId="AAAAA">
    <w:name w:val="AAAAA"/>
    <w:rsid w:val="00E4627E"/>
    <w:pPr>
      <w:suppressAutoHyphens/>
      <w:overflowPunct w:val="0"/>
      <w:autoSpaceDE w:val="0"/>
      <w:jc w:val="both"/>
      <w:textAlignment w:val="baseline"/>
    </w:pPr>
    <w:rPr>
      <w:rFonts w:eastAsia="Arial"/>
      <w:lang w:eastAsia="ar-SA"/>
    </w:rPr>
  </w:style>
  <w:style w:type="paragraph" w:customStyle="1" w:styleId="Tekstblokowy1">
    <w:name w:val="Tekst blokowy1"/>
    <w:basedOn w:val="Normalny"/>
    <w:rsid w:val="00E4627E"/>
    <w:pPr>
      <w:ind w:left="360" w:right="72"/>
    </w:pPr>
    <w:rPr>
      <w:rFonts w:ascii="Arial Narrow" w:hAnsi="Arial Narrow"/>
      <w:sz w:val="22"/>
      <w:szCs w:val="22"/>
      <w:lang w:val="pl-PL"/>
    </w:rPr>
  </w:style>
  <w:style w:type="paragraph" w:customStyle="1" w:styleId="Tekstkomentarza1">
    <w:name w:val="Tekst komentarza1"/>
    <w:basedOn w:val="Normalny"/>
    <w:rsid w:val="00E4627E"/>
    <w:rPr>
      <w:sz w:val="20"/>
      <w:szCs w:val="20"/>
    </w:rPr>
  </w:style>
  <w:style w:type="paragraph" w:styleId="Tekstkomentarza">
    <w:name w:val="annotation text"/>
    <w:basedOn w:val="Normalny"/>
    <w:semiHidden/>
    <w:rsid w:val="00E4627E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E4627E"/>
    <w:rPr>
      <w:b/>
      <w:bCs/>
    </w:rPr>
  </w:style>
  <w:style w:type="paragraph" w:styleId="Tekstdymka">
    <w:name w:val="Balloon Text"/>
    <w:basedOn w:val="Normalny"/>
    <w:rsid w:val="00E4627E"/>
    <w:rPr>
      <w:rFonts w:ascii="Tahoma" w:hAnsi="Tahoma" w:cs="Tahoma"/>
      <w:sz w:val="16"/>
      <w:szCs w:val="16"/>
    </w:rPr>
  </w:style>
  <w:style w:type="paragraph" w:customStyle="1" w:styleId="xl24">
    <w:name w:val="xl24"/>
    <w:basedOn w:val="Normalny"/>
    <w:rsid w:val="00E4627E"/>
    <w:pPr>
      <w:spacing w:before="280" w:after="280"/>
    </w:pPr>
    <w:rPr>
      <w:rFonts w:ascii="Arial Narrow" w:hAnsi="Arial Narrow"/>
      <w:b/>
      <w:bCs/>
      <w:lang w:val="pl-PL"/>
    </w:rPr>
  </w:style>
  <w:style w:type="paragraph" w:customStyle="1" w:styleId="xl25">
    <w:name w:val="xl25"/>
    <w:basedOn w:val="Normalny"/>
    <w:rsid w:val="00E4627E"/>
    <w:pPr>
      <w:spacing w:before="280" w:after="280"/>
    </w:pPr>
    <w:rPr>
      <w:lang w:val="pl-PL"/>
    </w:rPr>
  </w:style>
  <w:style w:type="paragraph" w:customStyle="1" w:styleId="xl26">
    <w:name w:val="xl26"/>
    <w:basedOn w:val="Normalny"/>
    <w:rsid w:val="00E4627E"/>
    <w:pPr>
      <w:spacing w:before="280" w:after="280"/>
    </w:pPr>
    <w:rPr>
      <w:rFonts w:ascii="Arial" w:hAnsi="Arial" w:cs="Arial"/>
      <w:b/>
      <w:bCs/>
      <w:lang w:val="pl-PL"/>
    </w:rPr>
  </w:style>
  <w:style w:type="paragraph" w:customStyle="1" w:styleId="xl27">
    <w:name w:val="xl27"/>
    <w:basedOn w:val="Normalny"/>
    <w:rsid w:val="00E4627E"/>
    <w:pPr>
      <w:spacing w:before="280" w:after="280"/>
    </w:pPr>
    <w:rPr>
      <w:lang w:val="pl-PL"/>
    </w:rPr>
  </w:style>
  <w:style w:type="paragraph" w:customStyle="1" w:styleId="xl28">
    <w:name w:val="xl28"/>
    <w:basedOn w:val="Normalny"/>
    <w:rsid w:val="00E4627E"/>
    <w:pPr>
      <w:spacing w:before="280" w:after="280"/>
      <w:textAlignment w:val="center"/>
    </w:pPr>
    <w:rPr>
      <w:lang w:val="pl-PL"/>
    </w:rPr>
  </w:style>
  <w:style w:type="paragraph" w:customStyle="1" w:styleId="xl29">
    <w:name w:val="xl29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lang w:val="pl-PL"/>
    </w:rPr>
  </w:style>
  <w:style w:type="paragraph" w:customStyle="1" w:styleId="xl30">
    <w:name w:val="xl30"/>
    <w:basedOn w:val="Normalny"/>
    <w:rsid w:val="00E4627E"/>
    <w:pPr>
      <w:shd w:val="clear" w:color="auto" w:fill="C0C0C0"/>
      <w:spacing w:before="280" w:after="280"/>
    </w:pPr>
    <w:rPr>
      <w:rFonts w:ascii="Arial" w:hAnsi="Arial" w:cs="Arial"/>
      <w:b/>
      <w:bCs/>
      <w:lang w:val="pl-PL"/>
    </w:rPr>
  </w:style>
  <w:style w:type="paragraph" w:customStyle="1" w:styleId="xl31">
    <w:name w:val="xl31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  <w:lang w:val="pl-PL"/>
    </w:rPr>
  </w:style>
  <w:style w:type="paragraph" w:customStyle="1" w:styleId="xl32">
    <w:name w:val="xl32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  <w:lang w:val="pl-PL"/>
    </w:rPr>
  </w:style>
  <w:style w:type="paragraph" w:customStyle="1" w:styleId="xl33">
    <w:name w:val="xl33"/>
    <w:basedOn w:val="Normalny"/>
    <w:rsid w:val="00E4627E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  <w:lang w:val="pl-PL"/>
    </w:rPr>
  </w:style>
  <w:style w:type="paragraph" w:customStyle="1" w:styleId="xl34">
    <w:name w:val="xl34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  <w:lang w:val="pl-PL"/>
    </w:rPr>
  </w:style>
  <w:style w:type="paragraph" w:customStyle="1" w:styleId="xl35">
    <w:name w:val="xl35"/>
    <w:basedOn w:val="Normalny"/>
    <w:rsid w:val="00E4627E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  <w:lang w:val="pl-PL"/>
    </w:rPr>
  </w:style>
  <w:style w:type="paragraph" w:customStyle="1" w:styleId="xl36">
    <w:name w:val="xl36"/>
    <w:basedOn w:val="Normalny"/>
    <w:rsid w:val="00E4627E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  <w:lang w:val="pl-PL"/>
    </w:rPr>
  </w:style>
  <w:style w:type="paragraph" w:customStyle="1" w:styleId="xl37">
    <w:name w:val="xl37"/>
    <w:basedOn w:val="Normalny"/>
    <w:rsid w:val="00E4627E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  <w:lang w:val="pl-PL"/>
    </w:rPr>
  </w:style>
  <w:style w:type="paragraph" w:customStyle="1" w:styleId="xl38">
    <w:name w:val="xl38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  <w:lang w:val="pl-PL"/>
    </w:rPr>
  </w:style>
  <w:style w:type="paragraph" w:customStyle="1" w:styleId="xl39">
    <w:name w:val="xl39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  <w:lang w:val="pl-PL"/>
    </w:rPr>
  </w:style>
  <w:style w:type="paragraph" w:customStyle="1" w:styleId="xl40">
    <w:name w:val="xl40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  <w:lang w:val="pl-PL"/>
    </w:rPr>
  </w:style>
  <w:style w:type="paragraph" w:customStyle="1" w:styleId="xl41">
    <w:name w:val="xl41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  <w:lang w:val="pl-PL"/>
    </w:rPr>
  </w:style>
  <w:style w:type="paragraph" w:customStyle="1" w:styleId="xl42">
    <w:name w:val="xl42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  <w:lang w:val="pl-PL"/>
    </w:rPr>
  </w:style>
  <w:style w:type="paragraph" w:customStyle="1" w:styleId="xl43">
    <w:name w:val="xl43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  <w:lang w:val="pl-PL"/>
    </w:rPr>
  </w:style>
  <w:style w:type="paragraph" w:customStyle="1" w:styleId="xl44">
    <w:name w:val="xl44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lang w:val="pl-PL"/>
    </w:rPr>
  </w:style>
  <w:style w:type="paragraph" w:customStyle="1" w:styleId="xl45">
    <w:name w:val="xl45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lang w:val="pl-PL"/>
    </w:rPr>
  </w:style>
  <w:style w:type="paragraph" w:customStyle="1" w:styleId="xl46">
    <w:name w:val="xl46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  <w:lang w:val="pl-PL"/>
    </w:rPr>
  </w:style>
  <w:style w:type="paragraph" w:customStyle="1" w:styleId="xl47">
    <w:name w:val="xl47"/>
    <w:basedOn w:val="Normalny"/>
    <w:rsid w:val="00E4627E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  <w:lang w:val="pl-PL"/>
    </w:rPr>
  </w:style>
  <w:style w:type="paragraph" w:customStyle="1" w:styleId="xl48">
    <w:name w:val="xl48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  <w:lang w:val="pl-PL"/>
    </w:rPr>
  </w:style>
  <w:style w:type="paragraph" w:customStyle="1" w:styleId="xl49">
    <w:name w:val="xl49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lang w:val="pl-PL"/>
    </w:rPr>
  </w:style>
  <w:style w:type="paragraph" w:customStyle="1" w:styleId="xl50">
    <w:name w:val="xl50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lang w:val="pl-PL"/>
    </w:rPr>
  </w:style>
  <w:style w:type="paragraph" w:customStyle="1" w:styleId="xl51">
    <w:name w:val="xl51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lang w:val="pl-PL"/>
    </w:rPr>
  </w:style>
  <w:style w:type="paragraph" w:customStyle="1" w:styleId="xl52">
    <w:name w:val="xl52"/>
    <w:basedOn w:val="Normalny"/>
    <w:rsid w:val="00E4627E"/>
    <w:pPr>
      <w:spacing w:before="280" w:after="280"/>
    </w:pPr>
    <w:rPr>
      <w:rFonts w:ascii="Arial" w:hAnsi="Arial" w:cs="Arial"/>
      <w:lang w:val="pl-PL"/>
    </w:rPr>
  </w:style>
  <w:style w:type="paragraph" w:customStyle="1" w:styleId="xl53">
    <w:name w:val="xl53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  <w:lang w:val="pl-PL"/>
    </w:rPr>
  </w:style>
  <w:style w:type="paragraph" w:customStyle="1" w:styleId="xl54">
    <w:name w:val="xl54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lang w:val="pl-PL"/>
    </w:rPr>
  </w:style>
  <w:style w:type="paragraph" w:customStyle="1" w:styleId="xl55">
    <w:name w:val="xl55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lang w:val="pl-PL"/>
    </w:rPr>
  </w:style>
  <w:style w:type="paragraph" w:customStyle="1" w:styleId="xl56">
    <w:name w:val="xl56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lang w:val="pl-PL"/>
    </w:rPr>
  </w:style>
  <w:style w:type="paragraph" w:customStyle="1" w:styleId="xl57">
    <w:name w:val="xl57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  <w:lang w:val="pl-PL"/>
    </w:rPr>
  </w:style>
  <w:style w:type="paragraph" w:customStyle="1" w:styleId="xl58">
    <w:name w:val="xl58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  <w:lang w:val="pl-PL"/>
    </w:rPr>
  </w:style>
  <w:style w:type="paragraph" w:customStyle="1" w:styleId="xl59">
    <w:name w:val="xl59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  <w:lang w:val="pl-PL"/>
    </w:rPr>
  </w:style>
  <w:style w:type="paragraph" w:customStyle="1" w:styleId="xl60">
    <w:name w:val="xl60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  <w:rPr>
      <w:lang w:val="pl-PL"/>
    </w:rPr>
  </w:style>
  <w:style w:type="paragraph" w:customStyle="1" w:styleId="xl61">
    <w:name w:val="xl61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  <w:rPr>
      <w:lang w:val="pl-PL"/>
    </w:rPr>
  </w:style>
  <w:style w:type="paragraph" w:customStyle="1" w:styleId="xl62">
    <w:name w:val="xl62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  <w:rPr>
      <w:lang w:val="pl-PL"/>
    </w:rPr>
  </w:style>
  <w:style w:type="paragraph" w:customStyle="1" w:styleId="xl63">
    <w:name w:val="xl63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  <w:rPr>
      <w:lang w:val="pl-PL"/>
    </w:rPr>
  </w:style>
  <w:style w:type="paragraph" w:customStyle="1" w:styleId="xl64">
    <w:name w:val="xl64"/>
    <w:basedOn w:val="Normalny"/>
    <w:rsid w:val="00E4627E"/>
    <w:pPr>
      <w:spacing w:before="280" w:after="280"/>
      <w:jc w:val="center"/>
    </w:pPr>
    <w:rPr>
      <w:lang w:val="pl-PL"/>
    </w:rPr>
  </w:style>
  <w:style w:type="paragraph" w:customStyle="1" w:styleId="xl65">
    <w:name w:val="xl65"/>
    <w:basedOn w:val="Normalny"/>
    <w:rsid w:val="00E4627E"/>
    <w:pPr>
      <w:spacing w:before="280" w:after="280"/>
      <w:jc w:val="center"/>
    </w:pPr>
    <w:rPr>
      <w:rFonts w:ascii="Arial" w:hAnsi="Arial" w:cs="Arial"/>
      <w:b/>
      <w:bCs/>
      <w:lang w:val="pl-PL"/>
    </w:rPr>
  </w:style>
  <w:style w:type="paragraph" w:customStyle="1" w:styleId="xl66">
    <w:name w:val="xl66"/>
    <w:basedOn w:val="Normalny"/>
    <w:rsid w:val="00E4627E"/>
    <w:pPr>
      <w:pBdr>
        <w:bottom w:val="single" w:sz="4" w:space="0" w:color="000000"/>
      </w:pBdr>
      <w:spacing w:before="280" w:after="280"/>
    </w:pPr>
    <w:rPr>
      <w:lang w:val="pl-PL"/>
    </w:rPr>
  </w:style>
  <w:style w:type="paragraph" w:customStyle="1" w:styleId="xl67">
    <w:name w:val="xl67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lang w:val="pl-PL"/>
    </w:rPr>
  </w:style>
  <w:style w:type="paragraph" w:customStyle="1" w:styleId="xl68">
    <w:name w:val="xl68"/>
    <w:basedOn w:val="Normalny"/>
    <w:rsid w:val="00E4627E"/>
    <w:pPr>
      <w:pBdr>
        <w:bottom w:val="single" w:sz="4" w:space="0" w:color="000000"/>
      </w:pBdr>
      <w:spacing w:before="280" w:after="280"/>
    </w:pPr>
    <w:rPr>
      <w:lang w:val="pl-PL"/>
    </w:rPr>
  </w:style>
  <w:style w:type="paragraph" w:customStyle="1" w:styleId="xl69">
    <w:name w:val="xl69"/>
    <w:basedOn w:val="Normalny"/>
    <w:rsid w:val="00E4627E"/>
    <w:pPr>
      <w:spacing w:before="280" w:after="280"/>
    </w:pPr>
    <w:rPr>
      <w:rFonts w:ascii="Arial" w:hAnsi="Arial" w:cs="Arial"/>
      <w:b/>
      <w:bCs/>
      <w:lang w:val="pl-PL"/>
    </w:rPr>
  </w:style>
  <w:style w:type="paragraph" w:customStyle="1" w:styleId="xl70">
    <w:name w:val="xl70"/>
    <w:basedOn w:val="Normalny"/>
    <w:rsid w:val="00E4627E"/>
    <w:pPr>
      <w:spacing w:before="280" w:after="280"/>
    </w:pPr>
    <w:rPr>
      <w:rFonts w:ascii="Arial" w:hAnsi="Arial" w:cs="Arial"/>
      <w:b/>
      <w:bCs/>
      <w:color w:val="FFCC99"/>
      <w:lang w:val="pl-PL"/>
    </w:rPr>
  </w:style>
  <w:style w:type="paragraph" w:customStyle="1" w:styleId="xl71">
    <w:name w:val="xl71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lang w:val="pl-PL"/>
    </w:rPr>
  </w:style>
  <w:style w:type="paragraph" w:customStyle="1" w:styleId="xl72">
    <w:name w:val="xl72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lang w:val="pl-PL"/>
    </w:rPr>
  </w:style>
  <w:style w:type="paragraph" w:customStyle="1" w:styleId="xl73">
    <w:name w:val="xl73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lang w:val="pl-PL"/>
    </w:rPr>
  </w:style>
  <w:style w:type="paragraph" w:customStyle="1" w:styleId="xl74">
    <w:name w:val="xl74"/>
    <w:basedOn w:val="Normalny"/>
    <w:rsid w:val="00E4627E"/>
    <w:pPr>
      <w:spacing w:before="280" w:after="280"/>
    </w:pPr>
    <w:rPr>
      <w:rFonts w:ascii="Arial" w:hAnsi="Arial" w:cs="Arial"/>
      <w:b/>
      <w:bCs/>
      <w:sz w:val="28"/>
      <w:szCs w:val="28"/>
      <w:lang w:val="pl-PL"/>
    </w:rPr>
  </w:style>
  <w:style w:type="paragraph" w:customStyle="1" w:styleId="xl75">
    <w:name w:val="xl75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  <w:rPr>
      <w:lang w:val="pl-PL"/>
    </w:rPr>
  </w:style>
  <w:style w:type="paragraph" w:customStyle="1" w:styleId="xl76">
    <w:name w:val="xl76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  <w:rPr>
      <w:lang w:val="pl-PL"/>
    </w:rPr>
  </w:style>
  <w:style w:type="paragraph" w:customStyle="1" w:styleId="xl77">
    <w:name w:val="xl77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  <w:rPr>
      <w:lang w:val="pl-PL"/>
    </w:rPr>
  </w:style>
  <w:style w:type="paragraph" w:customStyle="1" w:styleId="xl78">
    <w:name w:val="xl78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  <w:rPr>
      <w:lang w:val="pl-PL"/>
    </w:rPr>
  </w:style>
  <w:style w:type="paragraph" w:customStyle="1" w:styleId="xl79">
    <w:name w:val="xl79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  <w:rPr>
      <w:lang w:val="pl-PL"/>
    </w:rPr>
  </w:style>
  <w:style w:type="paragraph" w:customStyle="1" w:styleId="xl80">
    <w:name w:val="xl80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  <w:rPr>
      <w:lang w:val="pl-PL"/>
    </w:rPr>
  </w:style>
  <w:style w:type="paragraph" w:customStyle="1" w:styleId="xl81">
    <w:name w:val="xl81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  <w:lang w:val="pl-PL"/>
    </w:rPr>
  </w:style>
  <w:style w:type="paragraph" w:customStyle="1" w:styleId="xl82">
    <w:name w:val="xl82"/>
    <w:basedOn w:val="Normalny"/>
    <w:rsid w:val="00E4627E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  <w:lang w:val="pl-PL"/>
    </w:rPr>
  </w:style>
  <w:style w:type="paragraph" w:customStyle="1" w:styleId="xl83">
    <w:name w:val="xl83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  <w:lang w:val="pl-PL"/>
    </w:rPr>
  </w:style>
  <w:style w:type="paragraph" w:customStyle="1" w:styleId="Tekstpodstawowyzwciciem1">
    <w:name w:val="Tekst podstawowy z wcięciem1"/>
    <w:basedOn w:val="Tekstpodstawowy"/>
    <w:rsid w:val="00E4627E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rsid w:val="00E4627E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rsid w:val="00E4627E"/>
    <w:rPr>
      <w:sz w:val="20"/>
      <w:szCs w:val="20"/>
      <w:lang w:val="en-GB"/>
    </w:rPr>
  </w:style>
  <w:style w:type="paragraph" w:customStyle="1" w:styleId="Tekst">
    <w:name w:val="Tekst"/>
    <w:basedOn w:val="Normalny"/>
    <w:link w:val="TekstZnak"/>
    <w:qFormat/>
    <w:rsid w:val="00E4627E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val="pl-PL"/>
    </w:rPr>
  </w:style>
  <w:style w:type="paragraph" w:customStyle="1" w:styleId="Styl1">
    <w:name w:val="Styl1"/>
    <w:basedOn w:val="Normalny"/>
    <w:rsid w:val="00E4627E"/>
    <w:pPr>
      <w:jc w:val="both"/>
    </w:pPr>
    <w:rPr>
      <w:rFonts w:ascii="Arial" w:hAnsi="Arial"/>
      <w:sz w:val="20"/>
      <w:lang w:val="pl-PL"/>
    </w:rPr>
  </w:style>
  <w:style w:type="paragraph" w:customStyle="1" w:styleId="pkt">
    <w:name w:val="pkt"/>
    <w:basedOn w:val="Normalny"/>
    <w:rsid w:val="00E4627E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  <w:lang w:val="pl-PL"/>
    </w:rPr>
  </w:style>
  <w:style w:type="paragraph" w:customStyle="1" w:styleId="font5">
    <w:name w:val="font5"/>
    <w:basedOn w:val="Normalny"/>
    <w:rsid w:val="00E4627E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rsid w:val="00E4627E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rsid w:val="00E4627E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rsid w:val="00E4627E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val="pl-PL"/>
    </w:rPr>
  </w:style>
  <w:style w:type="paragraph" w:customStyle="1" w:styleId="Listawypunktowana1">
    <w:name w:val="Lista wypunktowana1"/>
    <w:basedOn w:val="Normalny"/>
    <w:rsid w:val="00E4627E"/>
    <w:pPr>
      <w:spacing w:line="360" w:lineRule="auto"/>
      <w:ind w:right="-57"/>
      <w:jc w:val="both"/>
    </w:pPr>
    <w:rPr>
      <w:szCs w:val="20"/>
      <w:lang w:val="pl-PL"/>
    </w:rPr>
  </w:style>
  <w:style w:type="paragraph" w:customStyle="1" w:styleId="WW-Tekstpodstawowy3">
    <w:name w:val="WW-Tekst podstawowy 3"/>
    <w:basedOn w:val="Normalny"/>
    <w:rsid w:val="00E4627E"/>
    <w:pPr>
      <w:tabs>
        <w:tab w:val="left" w:pos="709"/>
      </w:tabs>
      <w:spacing w:line="360" w:lineRule="auto"/>
      <w:jc w:val="both"/>
    </w:pPr>
    <w:rPr>
      <w:color w:val="FF0000"/>
      <w:szCs w:val="20"/>
      <w:lang w:val="pl-PL"/>
    </w:rPr>
  </w:style>
  <w:style w:type="paragraph" w:customStyle="1" w:styleId="zwyklyZnak">
    <w:name w:val="zwykly Znak"/>
    <w:basedOn w:val="Normalny"/>
    <w:rsid w:val="00E4627E"/>
    <w:pPr>
      <w:spacing w:before="30" w:after="30" w:line="360" w:lineRule="auto"/>
      <w:jc w:val="both"/>
    </w:pPr>
    <w:rPr>
      <w:rFonts w:ascii="Arial" w:hAnsi="Arial"/>
      <w:sz w:val="22"/>
      <w:lang w:val="pl-PL"/>
    </w:rPr>
  </w:style>
  <w:style w:type="paragraph" w:customStyle="1" w:styleId="zwyklywcietyZnak">
    <w:name w:val="zwykly wciety Znak"/>
    <w:basedOn w:val="Normalny"/>
    <w:rsid w:val="00E4627E"/>
    <w:pPr>
      <w:spacing w:before="30" w:after="30" w:line="360" w:lineRule="auto"/>
      <w:ind w:firstLine="567"/>
      <w:jc w:val="both"/>
    </w:pPr>
    <w:rPr>
      <w:rFonts w:ascii="Arial" w:hAnsi="Arial"/>
      <w:sz w:val="22"/>
      <w:lang w:val="pl-PL"/>
    </w:rPr>
  </w:style>
  <w:style w:type="paragraph" w:customStyle="1" w:styleId="wyliczanie">
    <w:name w:val="wyliczanie"/>
    <w:basedOn w:val="Normalny"/>
    <w:rsid w:val="00E4627E"/>
    <w:pPr>
      <w:spacing w:before="30" w:after="30" w:line="360" w:lineRule="auto"/>
    </w:pPr>
    <w:rPr>
      <w:rFonts w:ascii="Arial" w:hAnsi="Arial"/>
      <w:sz w:val="22"/>
      <w:lang w:val="pl-PL"/>
    </w:rPr>
  </w:style>
  <w:style w:type="paragraph" w:customStyle="1" w:styleId="Standard">
    <w:name w:val="Standard"/>
    <w:basedOn w:val="Normalny"/>
    <w:rsid w:val="00E4627E"/>
    <w:pPr>
      <w:widowControl w:val="0"/>
    </w:pPr>
    <w:rPr>
      <w:rFonts w:eastAsia="Verdana"/>
      <w:szCs w:val="20"/>
      <w:lang w:val="pl-PL"/>
    </w:rPr>
  </w:style>
  <w:style w:type="paragraph" w:customStyle="1" w:styleId="StylPrzed0pt">
    <w:name w:val="Styl Przed:  0 pt"/>
    <w:basedOn w:val="Normalny"/>
    <w:rsid w:val="00E4627E"/>
    <w:pPr>
      <w:tabs>
        <w:tab w:val="left" w:pos="360"/>
      </w:tabs>
    </w:pPr>
    <w:rPr>
      <w:lang w:val="pl-PL"/>
    </w:rPr>
  </w:style>
  <w:style w:type="paragraph" w:styleId="Tekstprzypisukocowego">
    <w:name w:val="endnote text"/>
    <w:basedOn w:val="Normalny"/>
    <w:semiHidden/>
    <w:rsid w:val="00E4627E"/>
    <w:rPr>
      <w:sz w:val="20"/>
      <w:szCs w:val="20"/>
    </w:rPr>
  </w:style>
  <w:style w:type="paragraph" w:customStyle="1" w:styleId="Nagowek3">
    <w:name w:val="Nagłowek 3"/>
    <w:basedOn w:val="Nagwek2"/>
    <w:rsid w:val="00E4627E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rsid w:val="00E4627E"/>
    <w:pPr>
      <w:snapToGrid w:val="0"/>
      <w:jc w:val="both"/>
    </w:pPr>
    <w:rPr>
      <w:szCs w:val="20"/>
      <w:lang w:val="pl-PL"/>
    </w:rPr>
  </w:style>
  <w:style w:type="paragraph" w:customStyle="1" w:styleId="WW-Domylnie">
    <w:name w:val="WW-Domyślnie"/>
    <w:rsid w:val="00E4627E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Przem1">
    <w:name w:val="Przem1"/>
    <w:rsid w:val="00E4627E"/>
    <w:pPr>
      <w:widowControl w:val="0"/>
      <w:suppressAutoHyphens/>
    </w:pPr>
    <w:rPr>
      <w:rFonts w:eastAsia="Arial"/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rsid w:val="00E4627E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  <w:lang w:val="pl-PL"/>
    </w:rPr>
  </w:style>
  <w:style w:type="paragraph" w:customStyle="1" w:styleId="Nagwek21">
    <w:name w:val="Nagłówek 21"/>
    <w:basedOn w:val="Normalny"/>
    <w:next w:val="Normalny"/>
    <w:rsid w:val="00E4627E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  <w:lang w:val="pl-PL"/>
    </w:rPr>
  </w:style>
  <w:style w:type="paragraph" w:customStyle="1" w:styleId="Listanumerowana21">
    <w:name w:val="Lista numerowana 21"/>
    <w:basedOn w:val="Normalny"/>
    <w:rsid w:val="00E4627E"/>
    <w:rPr>
      <w:lang w:val="pl-PL"/>
    </w:rPr>
  </w:style>
  <w:style w:type="paragraph" w:customStyle="1" w:styleId="tabulka">
    <w:name w:val="tabulka"/>
    <w:basedOn w:val="Normalny"/>
    <w:rsid w:val="00E4627E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agwekstrony">
    <w:name w:val="Nag?—wek strony"/>
    <w:basedOn w:val="Normalny"/>
    <w:rsid w:val="00E4627E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CM19">
    <w:name w:val="CM19"/>
    <w:basedOn w:val="Normalny"/>
    <w:next w:val="Normalny"/>
    <w:rsid w:val="00E4627E"/>
    <w:pPr>
      <w:widowControl w:val="0"/>
      <w:autoSpaceDE w:val="0"/>
      <w:spacing w:after="208"/>
    </w:pPr>
    <w:rPr>
      <w:lang w:val="pl-PL"/>
    </w:rPr>
  </w:style>
  <w:style w:type="paragraph" w:customStyle="1" w:styleId="CM4">
    <w:name w:val="CM4"/>
    <w:basedOn w:val="Normalny"/>
    <w:next w:val="Normalny"/>
    <w:rsid w:val="00E4627E"/>
    <w:pPr>
      <w:widowControl w:val="0"/>
      <w:autoSpaceDE w:val="0"/>
    </w:pPr>
    <w:rPr>
      <w:lang w:val="pl-PL"/>
    </w:rPr>
  </w:style>
  <w:style w:type="paragraph" w:customStyle="1" w:styleId="cm190">
    <w:name w:val="cm19"/>
    <w:basedOn w:val="Normalny"/>
    <w:rsid w:val="00E4627E"/>
    <w:pPr>
      <w:spacing w:before="280" w:after="280"/>
    </w:pPr>
    <w:rPr>
      <w:lang w:val="pl-PL"/>
    </w:rPr>
  </w:style>
  <w:style w:type="paragraph" w:customStyle="1" w:styleId="cm40">
    <w:name w:val="cm4"/>
    <w:basedOn w:val="Normalny"/>
    <w:rsid w:val="00E4627E"/>
    <w:pPr>
      <w:spacing w:before="280" w:after="280"/>
    </w:pPr>
    <w:rPr>
      <w:lang w:val="pl-PL"/>
    </w:rPr>
  </w:style>
  <w:style w:type="paragraph" w:customStyle="1" w:styleId="Zawartotabeli">
    <w:name w:val="Zawartość tabeli"/>
    <w:basedOn w:val="Normalny"/>
    <w:rsid w:val="00E4627E"/>
    <w:pPr>
      <w:suppressLineNumbers/>
    </w:pPr>
  </w:style>
  <w:style w:type="paragraph" w:customStyle="1" w:styleId="Nagwektabeli">
    <w:name w:val="Nagłówek tabeli"/>
    <w:basedOn w:val="Zawartotabeli"/>
    <w:rsid w:val="00E4627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E4627E"/>
  </w:style>
  <w:style w:type="paragraph" w:customStyle="1" w:styleId="wciecie">
    <w:name w:val="wciecie"/>
    <w:basedOn w:val="Normalny"/>
    <w:rsid w:val="00E4627E"/>
    <w:pPr>
      <w:spacing w:before="100" w:after="100"/>
      <w:jc w:val="both"/>
    </w:pPr>
    <w:rPr>
      <w:rFonts w:ascii="Verdana" w:eastAsia="Arial Unicode MS" w:hAnsi="Verdana" w:cs="Arial Unicode MS"/>
      <w:color w:val="000080"/>
      <w:sz w:val="16"/>
      <w:szCs w:val="16"/>
    </w:rPr>
  </w:style>
  <w:style w:type="paragraph" w:customStyle="1" w:styleId="normalny0">
    <w:name w:val="normalny"/>
    <w:basedOn w:val="Normalny"/>
    <w:rsid w:val="00E4627E"/>
    <w:pPr>
      <w:spacing w:before="100" w:after="100"/>
      <w:jc w:val="both"/>
    </w:pPr>
    <w:rPr>
      <w:rFonts w:ascii="Verdana" w:eastAsia="Arial Unicode MS" w:hAnsi="Verdana" w:cs="Arial Unicode MS"/>
      <w:color w:val="000080"/>
      <w:sz w:val="16"/>
      <w:szCs w:val="16"/>
    </w:rPr>
  </w:style>
  <w:style w:type="character" w:styleId="Odwoaniedokomentarza">
    <w:name w:val="annotation reference"/>
    <w:semiHidden/>
    <w:rsid w:val="00E4627E"/>
    <w:rPr>
      <w:sz w:val="16"/>
      <w:szCs w:val="16"/>
    </w:rPr>
  </w:style>
  <w:style w:type="paragraph" w:styleId="Tekstpodstawowy2">
    <w:name w:val="Body Text 2"/>
    <w:basedOn w:val="Normalny"/>
    <w:rsid w:val="0049065A"/>
    <w:pPr>
      <w:spacing w:after="120" w:line="480" w:lineRule="auto"/>
    </w:pPr>
  </w:style>
  <w:style w:type="paragraph" w:customStyle="1" w:styleId="Style7">
    <w:name w:val="Style7"/>
    <w:basedOn w:val="Normalny"/>
    <w:rsid w:val="005B5D5A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val="pl-PL" w:eastAsia="pl-PL"/>
    </w:rPr>
  </w:style>
  <w:style w:type="character" w:customStyle="1" w:styleId="FontStyle125">
    <w:name w:val="Font Style125"/>
    <w:rsid w:val="005B5D5A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rsid w:val="005B5D5A"/>
  </w:style>
  <w:style w:type="paragraph" w:styleId="Tekstpodstawowywcity2">
    <w:name w:val="Body Text Indent 2"/>
    <w:basedOn w:val="Normalny"/>
    <w:rsid w:val="00894F79"/>
    <w:pPr>
      <w:spacing w:after="120" w:line="480" w:lineRule="auto"/>
      <w:ind w:left="283"/>
    </w:pPr>
  </w:style>
  <w:style w:type="paragraph" w:styleId="Tekstpodstawowy3">
    <w:name w:val="Body Text 3"/>
    <w:basedOn w:val="Normalny"/>
    <w:rsid w:val="00894F79"/>
    <w:pPr>
      <w:spacing w:after="120"/>
    </w:pPr>
    <w:rPr>
      <w:sz w:val="16"/>
      <w:szCs w:val="16"/>
    </w:rPr>
  </w:style>
  <w:style w:type="paragraph" w:customStyle="1" w:styleId="TEKSTWACIWY">
    <w:name w:val="TEKST WŁAŚCIWY"/>
    <w:basedOn w:val="Tekstpodstawowywcity"/>
    <w:uiPriority w:val="99"/>
    <w:qFormat/>
    <w:rsid w:val="00764631"/>
    <w:pPr>
      <w:tabs>
        <w:tab w:val="left" w:pos="993"/>
      </w:tabs>
      <w:suppressAutoHyphens w:val="0"/>
      <w:spacing w:before="60" w:after="60" w:line="360" w:lineRule="auto"/>
      <w:ind w:left="567" w:firstLine="567"/>
    </w:pPr>
    <w:rPr>
      <w:rFonts w:ascii="Calibri" w:hAnsi="Calibri"/>
      <w:b w:val="0"/>
      <w:bCs w:val="0"/>
      <w:sz w:val="22"/>
      <w:szCs w:val="20"/>
      <w:lang w:eastAsia="pl-PL"/>
    </w:rPr>
  </w:style>
  <w:style w:type="paragraph" w:customStyle="1" w:styleId="tekstost">
    <w:name w:val="tekst ost"/>
    <w:basedOn w:val="Normalny"/>
    <w:rsid w:val="00EE0CC4"/>
    <w:pPr>
      <w:suppressAutoHyphens w:val="0"/>
      <w:overflowPunct w:val="0"/>
      <w:autoSpaceDE w:val="0"/>
      <w:autoSpaceDN w:val="0"/>
      <w:adjustRightInd w:val="0"/>
      <w:jc w:val="both"/>
    </w:pPr>
    <w:rPr>
      <w:sz w:val="20"/>
      <w:szCs w:val="20"/>
      <w:lang w:val="pl-PL" w:eastAsia="pl-PL"/>
    </w:rPr>
  </w:style>
  <w:style w:type="character" w:customStyle="1" w:styleId="StopkaZnak">
    <w:name w:val="Stopka Znak"/>
    <w:link w:val="Stopka"/>
    <w:uiPriority w:val="99"/>
    <w:rsid w:val="00D7067A"/>
    <w:rPr>
      <w:sz w:val="24"/>
      <w:szCs w:val="24"/>
      <w:lang w:val="en-US" w:eastAsia="ar-SA"/>
    </w:rPr>
  </w:style>
  <w:style w:type="paragraph" w:styleId="Akapitzlist">
    <w:name w:val="List Paragraph"/>
    <w:aliases w:val="L1,Numerowanie,List Paragraph,Akapit z listą5,normalny tekst"/>
    <w:basedOn w:val="Normalny"/>
    <w:link w:val="AkapitzlistZnak"/>
    <w:uiPriority w:val="34"/>
    <w:qFormat/>
    <w:rsid w:val="00697B4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pl-PL"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B97C6C"/>
    <w:pPr>
      <w:suppressAutoHyphens w:val="0"/>
    </w:pPr>
    <w:rPr>
      <w:rFonts w:ascii="Consolas" w:eastAsia="Calibri" w:hAnsi="Consolas"/>
      <w:sz w:val="21"/>
      <w:szCs w:val="21"/>
      <w:lang w:val="pl-PL" w:eastAsia="en-US"/>
    </w:rPr>
  </w:style>
  <w:style w:type="character" w:customStyle="1" w:styleId="ZwykytekstZnak">
    <w:name w:val="Zwykły tekst Znak"/>
    <w:link w:val="Zwykytekst"/>
    <w:uiPriority w:val="99"/>
    <w:rsid w:val="00B97C6C"/>
    <w:rPr>
      <w:rFonts w:ascii="Consolas" w:eastAsia="Calibri" w:hAnsi="Consolas"/>
      <w:sz w:val="21"/>
      <w:szCs w:val="21"/>
      <w:lang w:eastAsia="en-US"/>
    </w:rPr>
  </w:style>
  <w:style w:type="paragraph" w:customStyle="1" w:styleId="Kreska">
    <w:name w:val="Kreska"/>
    <w:basedOn w:val="Normalny"/>
    <w:rsid w:val="00565296"/>
    <w:pPr>
      <w:numPr>
        <w:numId w:val="15"/>
      </w:numPr>
      <w:suppressAutoHyphens w:val="0"/>
      <w:jc w:val="both"/>
    </w:pPr>
    <w:rPr>
      <w:rFonts w:ascii="Arial" w:hAnsi="Arial"/>
      <w:sz w:val="22"/>
      <w:szCs w:val="22"/>
      <w:lang w:val="pl-PL" w:eastAsia="pl-PL"/>
    </w:rPr>
  </w:style>
  <w:style w:type="paragraph" w:customStyle="1" w:styleId="Style34">
    <w:name w:val="Style34"/>
    <w:basedOn w:val="Normalny"/>
    <w:uiPriority w:val="99"/>
    <w:rsid w:val="00F0195E"/>
    <w:pPr>
      <w:widowControl w:val="0"/>
      <w:suppressAutoHyphens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  <w:lang w:val="pl-PL" w:eastAsia="pl-PL"/>
    </w:rPr>
  </w:style>
  <w:style w:type="paragraph" w:customStyle="1" w:styleId="Style55">
    <w:name w:val="Style55"/>
    <w:basedOn w:val="Normalny"/>
    <w:uiPriority w:val="99"/>
    <w:rsid w:val="00F0195E"/>
    <w:pPr>
      <w:widowControl w:val="0"/>
      <w:suppressAutoHyphens w:val="0"/>
      <w:autoSpaceDE w:val="0"/>
      <w:autoSpaceDN w:val="0"/>
      <w:adjustRightInd w:val="0"/>
      <w:spacing w:line="432" w:lineRule="exact"/>
      <w:ind w:firstLine="715"/>
      <w:jc w:val="both"/>
    </w:pPr>
    <w:rPr>
      <w:rFonts w:ascii="Arial" w:hAnsi="Arial" w:cs="Arial"/>
      <w:lang w:val="pl-PL" w:eastAsia="pl-PL"/>
    </w:rPr>
  </w:style>
  <w:style w:type="character" w:customStyle="1" w:styleId="FontStyle78">
    <w:name w:val="Font Style78"/>
    <w:basedOn w:val="Domylnaczcionkaakapitu"/>
    <w:uiPriority w:val="99"/>
    <w:rsid w:val="00F0195E"/>
    <w:rPr>
      <w:rFonts w:ascii="Times New Roman" w:hAnsi="Times New Roman" w:cs="Times New Roman"/>
      <w:sz w:val="22"/>
      <w:szCs w:val="22"/>
    </w:rPr>
  </w:style>
  <w:style w:type="character" w:customStyle="1" w:styleId="AkapitzlistZnak">
    <w:name w:val="Akapit z listą Znak"/>
    <w:aliases w:val="L1 Znak,Numerowanie Znak,List Paragraph Znak,Akapit z listą5 Znak,normalny tekst Znak"/>
    <w:link w:val="Akapitzlist"/>
    <w:uiPriority w:val="34"/>
    <w:locked/>
    <w:rsid w:val="00C67789"/>
    <w:rPr>
      <w:rFonts w:ascii="Calibri" w:hAnsi="Calibri"/>
      <w:sz w:val="22"/>
      <w:szCs w:val="22"/>
    </w:rPr>
  </w:style>
  <w:style w:type="character" w:customStyle="1" w:styleId="TekstZnak">
    <w:name w:val="Tekst Znak"/>
    <w:link w:val="Tekst"/>
    <w:rsid w:val="007940E1"/>
    <w:rPr>
      <w:rFonts w:ascii="Arial" w:hAnsi="Arial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12C1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12C1D"/>
    <w:rPr>
      <w:sz w:val="16"/>
      <w:szCs w:val="16"/>
      <w:lang w:val="en-US" w:eastAsia="ar-SA"/>
    </w:rPr>
  </w:style>
  <w:style w:type="paragraph" w:styleId="Bezodstpw">
    <w:name w:val="No Spacing"/>
    <w:uiPriority w:val="1"/>
    <w:qFormat/>
    <w:rsid w:val="008B31C4"/>
    <w:pPr>
      <w:suppressAutoHyphens/>
    </w:pPr>
    <w:rPr>
      <w:sz w:val="24"/>
      <w:szCs w:val="24"/>
      <w:lang w:val="en-US" w:eastAsia="ar-SA"/>
    </w:rPr>
  </w:style>
  <w:style w:type="paragraph" w:customStyle="1" w:styleId="opistechnicznyy">
    <w:name w:val="opis technicznyy"/>
    <w:basedOn w:val="Normalny"/>
    <w:rsid w:val="009230EE"/>
    <w:pPr>
      <w:numPr>
        <w:numId w:val="49"/>
      </w:numPr>
    </w:pPr>
    <w:rPr>
      <w:sz w:val="20"/>
      <w:szCs w:val="20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1F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lemail.com/d/ykdcjnyrsrlxu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gddkia.eb2b.com.pl/open-preview-auction.html/515173/remont-nawierzchni-drogi-krajowej-nr-29-od-miejscowosci-osiecznica-do-miejscowosci-krosno-odrzanskie-odcinek-ii-od-km-50-625-do-km-52-10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9B1EF-69FA-459B-A740-40E2328E1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2611</Words>
  <Characters>15669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TOM III</vt:lpstr>
    </vt:vector>
  </TitlesOfParts>
  <Company>GDDKiA O/Zielona Góra</Company>
  <LinksUpToDate>false</LinksUpToDate>
  <CharactersWithSpaces>18244</CharactersWithSpaces>
  <SharedDoc>false</SharedDoc>
  <HLinks>
    <vt:vector size="6" baseType="variant">
      <vt:variant>
        <vt:i4>4325382</vt:i4>
      </vt:variant>
      <vt:variant>
        <vt:i4>0</vt:i4>
      </vt:variant>
      <vt:variant>
        <vt:i4>0</vt:i4>
      </vt:variant>
      <vt:variant>
        <vt:i4>5</vt:i4>
      </vt:variant>
      <vt:variant>
        <vt:lpwstr>http://gddkia.gov.pl/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 III</dc:title>
  <dc:subject/>
  <dc:creator>Rejon Międzyrzecz</dc:creator>
  <cp:keywords/>
  <dc:description/>
  <cp:lastModifiedBy>Zagrodna-Arczewska Edyta</cp:lastModifiedBy>
  <cp:revision>2</cp:revision>
  <cp:lastPrinted>2020-05-04T08:26:00Z</cp:lastPrinted>
  <dcterms:created xsi:type="dcterms:W3CDTF">2026-06-26T09:00:00Z</dcterms:created>
  <dcterms:modified xsi:type="dcterms:W3CDTF">2026-06-26T09:00:00Z</dcterms:modified>
</cp:coreProperties>
</file>